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4B" w:rsidRDefault="008C684B">
      <w:pPr>
        <w:tabs>
          <w:tab w:val="center" w:pos="4560"/>
        </w:tabs>
        <w:rPr>
          <w:rFonts w:ascii="Arial" w:hAnsi="Arial"/>
          <w:i/>
          <w:lang w:val="en-GB"/>
        </w:rPr>
      </w:pPr>
      <w:bookmarkStart w:id="0" w:name="_GoBack"/>
      <w:bookmarkEnd w:id="0"/>
    </w:p>
    <w:tbl>
      <w:tblPr>
        <w:tblW w:w="990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20"/>
        <w:gridCol w:w="1440"/>
        <w:gridCol w:w="1942"/>
        <w:gridCol w:w="1478"/>
        <w:gridCol w:w="180"/>
        <w:gridCol w:w="43"/>
        <w:gridCol w:w="2297"/>
      </w:tblGrid>
      <w:tr w:rsidR="00873C9B" w:rsidTr="00274900">
        <w:trPr>
          <w:cantSplit/>
        </w:trPr>
        <w:tc>
          <w:tcPr>
            <w:tcW w:w="9900" w:type="dxa"/>
            <w:gridSpan w:val="7"/>
          </w:tcPr>
          <w:p w:rsidR="00873C9B" w:rsidRDefault="00873C9B" w:rsidP="00274900">
            <w:pPr>
              <w:rPr>
                <w:rFonts w:ascii="Arial" w:hAnsi="Arial"/>
                <w:lang w:val="en-GB"/>
              </w:rPr>
            </w:pPr>
          </w:p>
          <w:p w:rsidR="00873C9B" w:rsidRDefault="00873C9B" w:rsidP="0027490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873C9B" w:rsidRDefault="00873C9B" w:rsidP="00274900">
            <w:pPr>
              <w:jc w:val="center"/>
              <w:rPr>
                <w:rFonts w:ascii="Arial" w:hAnsi="Arial"/>
                <w:b/>
                <w:sz w:val="28"/>
                <w:lang w:val="en-GB"/>
              </w:rPr>
            </w:pPr>
          </w:p>
          <w:p w:rsidR="00873C9B" w:rsidRDefault="00873C9B" w:rsidP="0027490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73C9B" w:rsidRPr="00490544" w:rsidRDefault="00873C9B" w:rsidP="00274900">
            <w:pPr>
              <w:tabs>
                <w:tab w:val="center" w:pos="4560"/>
              </w:tabs>
              <w:rPr>
                <w:rFonts w:ascii="Arial" w:hAnsi="Arial"/>
                <w:b/>
                <w:color w:val="FF0000"/>
                <w:lang w:val="en-GB"/>
              </w:rPr>
            </w:pPr>
            <w:r>
              <w:rPr>
                <w:rFonts w:ascii="Arial" w:hAnsi="Arial"/>
                <w:b/>
                <w:color w:val="FF0000"/>
                <w:lang w:val="en-GB"/>
              </w:rPr>
              <w:t xml:space="preserve">                                </w:t>
            </w:r>
          </w:p>
          <w:p w:rsidR="00873C9B" w:rsidRDefault="00873C9B" w:rsidP="00274900">
            <w:pPr>
              <w:jc w:val="center"/>
              <w:rPr>
                <w:rFonts w:ascii="Arial" w:hAnsi="Arial"/>
              </w:rPr>
            </w:pPr>
          </w:p>
          <w:p w:rsidR="00873C9B" w:rsidRDefault="006360CA" w:rsidP="00274900">
            <w:pPr>
              <w:jc w:val="center"/>
              <w:rPr>
                <w:rFonts w:ascii="Arial" w:hAnsi="Arial"/>
                <w:lang w:val="en-GB"/>
              </w:rPr>
            </w:pPr>
            <w:r>
              <w:rPr>
                <w:rFonts w:ascii="Arial" w:hAnsi="Arial"/>
                <w:noProof/>
                <w:lang w:eastAsia="en-CA"/>
              </w:rPr>
              <w:drawing>
                <wp:inline distT="0" distB="0" distL="0" distR="0">
                  <wp:extent cx="876300" cy="126682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76300" cy="1266825"/>
                          </a:xfrm>
                          <a:prstGeom prst="rect">
                            <a:avLst/>
                          </a:prstGeom>
                          <a:noFill/>
                          <a:ln w="9525">
                            <a:noFill/>
                            <a:miter lim="800000"/>
                            <a:headEnd/>
                            <a:tailEnd/>
                          </a:ln>
                        </pic:spPr>
                      </pic:pic>
                    </a:graphicData>
                  </a:graphic>
                </wp:inline>
              </w:drawing>
            </w:r>
          </w:p>
          <w:p w:rsidR="00873C9B" w:rsidRDefault="00873C9B" w:rsidP="00274900">
            <w:pPr>
              <w:jc w:val="center"/>
              <w:rPr>
                <w:rFonts w:ascii="Arial" w:hAnsi="Arial"/>
                <w:lang w:val="en-GB"/>
              </w:rPr>
            </w:pPr>
          </w:p>
          <w:p w:rsidR="00873C9B" w:rsidRPr="007265E5" w:rsidRDefault="00873C9B" w:rsidP="00274900">
            <w:pPr>
              <w:pStyle w:val="Heading1"/>
              <w:rPr>
                <w:rFonts w:ascii="Arial" w:hAnsi="Arial"/>
                <w:i/>
                <w:sz w:val="28"/>
              </w:rPr>
            </w:pPr>
            <w:r w:rsidRPr="007265E5">
              <w:rPr>
                <w:rFonts w:ascii="Arial" w:hAnsi="Arial"/>
                <w:sz w:val="28"/>
              </w:rPr>
              <w:t>COURSE  OUTLINE</w:t>
            </w:r>
          </w:p>
          <w:p w:rsidR="00873C9B" w:rsidRDefault="00873C9B" w:rsidP="00274900">
            <w:pPr>
              <w:rPr>
                <w:rFonts w:ascii="Arial" w:hAnsi="Arial"/>
              </w:rPr>
            </w:pPr>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COURSE TITLE:</w:t>
            </w:r>
          </w:p>
          <w:p w:rsidR="00873C9B" w:rsidRDefault="00873C9B" w:rsidP="00274900">
            <w:pPr>
              <w:rPr>
                <w:rFonts w:ascii="Arial" w:hAnsi="Arial"/>
                <w:b/>
              </w:rPr>
            </w:pPr>
          </w:p>
        </w:tc>
        <w:tc>
          <w:tcPr>
            <w:tcW w:w="7380" w:type="dxa"/>
            <w:gridSpan w:val="6"/>
          </w:tcPr>
          <w:p w:rsidR="00873C9B" w:rsidRPr="000E32BF" w:rsidRDefault="00873C9B" w:rsidP="00274900">
            <w:pPr>
              <w:rPr>
                <w:rFonts w:ascii="Arial" w:hAnsi="Arial"/>
                <w:b/>
                <w:caps/>
                <w:u w:val="single"/>
                <w:lang w:val="en-GB"/>
              </w:rPr>
            </w:pPr>
            <w:r>
              <w:rPr>
                <w:rFonts w:ascii="Arial" w:hAnsi="Arial"/>
                <w:b/>
                <w:caps/>
                <w:lang w:val="en-GB"/>
              </w:rPr>
              <w:t>Soil Analysis</w:t>
            </w:r>
            <w:r w:rsidRPr="000E32BF">
              <w:rPr>
                <w:rFonts w:ascii="Arial" w:hAnsi="Arial"/>
                <w:b/>
                <w:caps/>
                <w:u w:val="single"/>
                <w:lang w:val="en-GB"/>
              </w:rPr>
              <w:t xml:space="preserve">                                                                                                         </w:t>
            </w:r>
          </w:p>
          <w:p w:rsidR="00873C9B" w:rsidRPr="009A7EF6" w:rsidRDefault="00873C9B" w:rsidP="00274900">
            <w:pPr>
              <w:rPr>
                <w:rFonts w:ascii="Arial" w:hAnsi="Arial"/>
                <w:b/>
              </w:rPr>
            </w:pPr>
          </w:p>
        </w:tc>
      </w:tr>
      <w:tr w:rsidR="00873C9B" w:rsidTr="00274900">
        <w:tc>
          <w:tcPr>
            <w:tcW w:w="2520" w:type="dxa"/>
          </w:tcPr>
          <w:p w:rsidR="00873C9B" w:rsidRDefault="00873C9B" w:rsidP="00274900">
            <w:pPr>
              <w:rPr>
                <w:rFonts w:ascii="Arial" w:hAnsi="Arial"/>
                <w:b/>
                <w:lang w:val="en-GB"/>
              </w:rPr>
            </w:pPr>
            <w:r>
              <w:rPr>
                <w:rFonts w:ascii="Arial" w:hAnsi="Arial"/>
                <w:b/>
                <w:lang w:val="en-GB"/>
              </w:rPr>
              <w:t>CODE NO. :</w:t>
            </w:r>
          </w:p>
          <w:p w:rsidR="00873C9B" w:rsidRDefault="00873C9B" w:rsidP="00274900">
            <w:pPr>
              <w:rPr>
                <w:rFonts w:ascii="Arial" w:hAnsi="Arial"/>
                <w:b/>
              </w:rPr>
            </w:pPr>
          </w:p>
        </w:tc>
        <w:tc>
          <w:tcPr>
            <w:tcW w:w="3382" w:type="dxa"/>
            <w:gridSpan w:val="2"/>
          </w:tcPr>
          <w:p w:rsidR="00873C9B" w:rsidRPr="009A7EF6" w:rsidRDefault="00873C9B" w:rsidP="00274900">
            <w:pPr>
              <w:pStyle w:val="Header"/>
              <w:tabs>
                <w:tab w:val="clear" w:pos="4320"/>
                <w:tab w:val="clear" w:pos="8640"/>
              </w:tabs>
              <w:rPr>
                <w:rFonts w:ascii="Arial" w:hAnsi="Arial"/>
                <w:b/>
                <w:bCs/>
                <w:lang w:val="en-GB"/>
              </w:rPr>
            </w:pPr>
            <w:smartTag w:uri="urn:schemas-microsoft-com:office:smarttags" w:element="stockticker">
              <w:r w:rsidRPr="009A7EF6">
                <w:rPr>
                  <w:rFonts w:ascii="Arial" w:hAnsi="Arial"/>
                  <w:b/>
                  <w:bCs/>
                  <w:lang w:val="en-GB"/>
                </w:rPr>
                <w:t>NRT</w:t>
              </w:r>
            </w:smartTag>
            <w:r>
              <w:rPr>
                <w:rFonts w:ascii="Arial" w:hAnsi="Arial"/>
                <w:b/>
                <w:bCs/>
                <w:lang w:val="en-GB"/>
              </w:rPr>
              <w:t>2</w:t>
            </w:r>
            <w:r w:rsidR="00477B32">
              <w:rPr>
                <w:rFonts w:ascii="Arial" w:hAnsi="Arial"/>
                <w:b/>
                <w:bCs/>
                <w:lang w:val="en-GB"/>
              </w:rPr>
              <w:t>57</w:t>
            </w:r>
          </w:p>
        </w:tc>
        <w:tc>
          <w:tcPr>
            <w:tcW w:w="1701" w:type="dxa"/>
            <w:gridSpan w:val="3"/>
          </w:tcPr>
          <w:p w:rsidR="00873C9B" w:rsidRPr="009A7EF6" w:rsidRDefault="00873C9B" w:rsidP="00274900">
            <w:pPr>
              <w:rPr>
                <w:rFonts w:ascii="Arial" w:hAnsi="Arial"/>
                <w:b/>
              </w:rPr>
            </w:pPr>
            <w:r w:rsidRPr="009A7EF6">
              <w:rPr>
                <w:rFonts w:ascii="Arial" w:hAnsi="Arial"/>
                <w:b/>
                <w:lang w:val="en-GB"/>
              </w:rPr>
              <w:t>SEMESTER:</w:t>
            </w:r>
          </w:p>
        </w:tc>
        <w:tc>
          <w:tcPr>
            <w:tcW w:w="2297" w:type="dxa"/>
          </w:tcPr>
          <w:p w:rsidR="00873C9B" w:rsidRPr="009A7EF6" w:rsidRDefault="00873C9B" w:rsidP="00274900">
            <w:pPr>
              <w:rPr>
                <w:rFonts w:ascii="Arial" w:hAnsi="Arial"/>
                <w:b/>
              </w:rPr>
            </w:pPr>
            <w:r>
              <w:rPr>
                <w:rFonts w:ascii="Arial" w:hAnsi="Arial"/>
                <w:b/>
              </w:rPr>
              <w:t>3</w:t>
            </w:r>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PROGRAMS:</w:t>
            </w:r>
          </w:p>
          <w:p w:rsidR="00873C9B" w:rsidRDefault="00873C9B" w:rsidP="00274900">
            <w:pPr>
              <w:rPr>
                <w:rFonts w:ascii="Arial" w:hAnsi="Arial"/>
              </w:rPr>
            </w:pPr>
          </w:p>
        </w:tc>
        <w:tc>
          <w:tcPr>
            <w:tcW w:w="7380" w:type="dxa"/>
            <w:gridSpan w:val="6"/>
          </w:tcPr>
          <w:p w:rsidR="00873C9B" w:rsidRPr="00FD451C" w:rsidRDefault="00873C9B" w:rsidP="00274900">
            <w:pPr>
              <w:rPr>
                <w:rFonts w:ascii="Arial" w:hAnsi="Arial"/>
                <w:b/>
                <w:caps/>
              </w:rPr>
            </w:pPr>
            <w:r>
              <w:rPr>
                <w:rFonts w:ascii="Arial" w:hAnsi="Arial"/>
                <w:b/>
                <w:caps/>
              </w:rPr>
              <w:t xml:space="preserve">Forest Technician, </w:t>
            </w:r>
            <w:smartTag w:uri="urn:schemas-microsoft-com:office:smarttags" w:element="stockticker">
              <w:r>
                <w:rPr>
                  <w:rFonts w:ascii="Arial" w:hAnsi="Arial"/>
                  <w:b/>
                  <w:caps/>
                </w:rPr>
                <w:t>NET</w:t>
              </w:r>
            </w:smartTag>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AUTHOR:</w:t>
            </w:r>
          </w:p>
          <w:p w:rsidR="00873C9B" w:rsidRDefault="00873C9B" w:rsidP="00274900">
            <w:pPr>
              <w:rPr>
                <w:rFonts w:ascii="Arial" w:hAnsi="Arial"/>
              </w:rPr>
            </w:pPr>
          </w:p>
        </w:tc>
        <w:tc>
          <w:tcPr>
            <w:tcW w:w="7380" w:type="dxa"/>
            <w:gridSpan w:val="6"/>
          </w:tcPr>
          <w:p w:rsidR="00873C9B" w:rsidRPr="000E32BF" w:rsidRDefault="00873C9B" w:rsidP="00274900">
            <w:pPr>
              <w:rPr>
                <w:rFonts w:ascii="Arial" w:hAnsi="Arial"/>
                <w:b/>
                <w:caps/>
              </w:rPr>
            </w:pPr>
            <w:r>
              <w:rPr>
                <w:rFonts w:ascii="Arial" w:hAnsi="Arial"/>
                <w:b/>
                <w:caps/>
                <w:lang w:val="en-GB"/>
              </w:rPr>
              <w:t>Peter Gagnon r.p.f.</w:t>
            </w:r>
            <w:r w:rsidRPr="000E32BF">
              <w:rPr>
                <w:rFonts w:ascii="Arial" w:hAnsi="Arial"/>
                <w:b/>
                <w:caps/>
                <w:u w:val="single"/>
                <w:lang w:val="en-GB"/>
              </w:rPr>
              <w:t xml:space="preserve">                         </w:t>
            </w:r>
          </w:p>
        </w:tc>
      </w:tr>
      <w:tr w:rsidR="00873C9B" w:rsidTr="00274900">
        <w:tc>
          <w:tcPr>
            <w:tcW w:w="2520" w:type="dxa"/>
          </w:tcPr>
          <w:p w:rsidR="00873C9B" w:rsidRDefault="00873C9B" w:rsidP="00274900">
            <w:pPr>
              <w:rPr>
                <w:rFonts w:ascii="Arial" w:hAnsi="Arial"/>
                <w:b/>
                <w:lang w:val="en-GB"/>
              </w:rPr>
            </w:pPr>
            <w:r>
              <w:rPr>
                <w:rFonts w:ascii="Arial" w:hAnsi="Arial"/>
                <w:b/>
                <w:lang w:val="en-GB"/>
              </w:rPr>
              <w:t>DATE:</w:t>
            </w:r>
          </w:p>
          <w:p w:rsidR="00873C9B" w:rsidRDefault="00873C9B" w:rsidP="00274900">
            <w:pPr>
              <w:rPr>
                <w:rFonts w:ascii="Arial" w:hAnsi="Arial"/>
              </w:rPr>
            </w:pPr>
          </w:p>
        </w:tc>
        <w:tc>
          <w:tcPr>
            <w:tcW w:w="1440" w:type="dxa"/>
          </w:tcPr>
          <w:p w:rsidR="00873C9B" w:rsidRPr="009A7EF6" w:rsidRDefault="00873C9B" w:rsidP="00274900">
            <w:pPr>
              <w:rPr>
                <w:rFonts w:ascii="Arial" w:hAnsi="Arial"/>
                <w:b/>
              </w:rPr>
            </w:pPr>
            <w:r>
              <w:rPr>
                <w:rFonts w:ascii="Arial" w:hAnsi="Arial"/>
                <w:b/>
                <w:bCs/>
                <w:lang w:val="en-GB"/>
              </w:rPr>
              <w:t>Sept.</w:t>
            </w:r>
            <w:r w:rsidRPr="009A7EF6">
              <w:rPr>
                <w:rFonts w:ascii="Arial" w:hAnsi="Arial"/>
                <w:b/>
                <w:bCs/>
                <w:lang w:val="en-GB"/>
              </w:rPr>
              <w:t xml:space="preserve">  2011</w:t>
            </w:r>
            <w:r w:rsidRPr="009A7EF6">
              <w:rPr>
                <w:rFonts w:ascii="Arial" w:hAnsi="Arial"/>
                <w:b/>
                <w:lang w:val="en-GB"/>
              </w:rPr>
              <w:t xml:space="preserve">     </w:t>
            </w:r>
          </w:p>
        </w:tc>
        <w:tc>
          <w:tcPr>
            <w:tcW w:w="3600" w:type="dxa"/>
            <w:gridSpan w:val="3"/>
          </w:tcPr>
          <w:p w:rsidR="00873C9B" w:rsidRPr="009A7EF6" w:rsidRDefault="00873C9B" w:rsidP="00274900">
            <w:pPr>
              <w:rPr>
                <w:rFonts w:ascii="Arial" w:hAnsi="Arial"/>
                <w:b/>
              </w:rPr>
            </w:pPr>
            <w:r w:rsidRPr="009A7EF6">
              <w:rPr>
                <w:rFonts w:ascii="Arial" w:hAnsi="Arial"/>
                <w:b/>
                <w:lang w:val="en-GB"/>
              </w:rPr>
              <w:t>PREVIOUS OUTLINE DATED:</w:t>
            </w:r>
          </w:p>
        </w:tc>
        <w:tc>
          <w:tcPr>
            <w:tcW w:w="2340" w:type="dxa"/>
            <w:gridSpan w:val="2"/>
          </w:tcPr>
          <w:p w:rsidR="00873C9B" w:rsidRPr="009A7EF6" w:rsidRDefault="00873C9B" w:rsidP="00274900">
            <w:pPr>
              <w:rPr>
                <w:rFonts w:ascii="Arial" w:hAnsi="Arial"/>
                <w:b/>
              </w:rPr>
            </w:pPr>
            <w:r>
              <w:rPr>
                <w:rFonts w:ascii="Arial" w:hAnsi="Arial"/>
                <w:b/>
                <w:bCs/>
                <w:lang w:val="en-GB"/>
              </w:rPr>
              <w:t>August</w:t>
            </w:r>
            <w:r w:rsidRPr="009A7EF6">
              <w:rPr>
                <w:rFonts w:ascii="Arial" w:hAnsi="Arial"/>
                <w:b/>
                <w:bCs/>
                <w:lang w:val="en-GB"/>
              </w:rPr>
              <w:t>2010</w:t>
            </w:r>
            <w:r w:rsidRPr="009A7EF6">
              <w:rPr>
                <w:rFonts w:ascii="Arial" w:hAnsi="Arial"/>
                <w:b/>
                <w:lang w:val="en-GB"/>
              </w:rPr>
              <w:t xml:space="preserve">           </w:t>
            </w:r>
          </w:p>
        </w:tc>
      </w:tr>
      <w:tr w:rsidR="00873C9B" w:rsidTr="00274900">
        <w:trPr>
          <w:cantSplit/>
        </w:trPr>
        <w:tc>
          <w:tcPr>
            <w:tcW w:w="2520" w:type="dxa"/>
          </w:tcPr>
          <w:p w:rsidR="00873C9B" w:rsidRDefault="00873C9B" w:rsidP="00274900">
            <w:pPr>
              <w:rPr>
                <w:rFonts w:ascii="Arial" w:hAnsi="Arial"/>
              </w:rPr>
            </w:pPr>
            <w:r>
              <w:rPr>
                <w:rFonts w:ascii="Arial" w:hAnsi="Arial"/>
                <w:b/>
                <w:lang w:val="en-GB"/>
              </w:rPr>
              <w:t>APPROVED:</w:t>
            </w:r>
          </w:p>
        </w:tc>
        <w:tc>
          <w:tcPr>
            <w:tcW w:w="4860" w:type="dxa"/>
            <w:gridSpan w:val="3"/>
          </w:tcPr>
          <w:p w:rsidR="00873C9B" w:rsidRPr="009A7EF6" w:rsidRDefault="00873C9B" w:rsidP="00274900">
            <w:pPr>
              <w:rPr>
                <w:rFonts w:ascii="Arial" w:hAnsi="Arial"/>
                <w:b/>
              </w:rPr>
            </w:pPr>
            <w:r w:rsidRPr="009A7EF6">
              <w:rPr>
                <w:rFonts w:ascii="Arial" w:hAnsi="Arial"/>
                <w:b/>
              </w:rPr>
              <w:t xml:space="preserve">                   </w:t>
            </w:r>
            <w:r w:rsidR="006360CA">
              <w:rPr>
                <w:rFonts w:ascii="Arial" w:hAnsi="Arial"/>
                <w:b/>
                <w:noProof/>
                <w:lang w:eastAsia="en-CA"/>
              </w:rPr>
              <w:drawing>
                <wp:inline distT="0" distB="0" distL="0" distR="0">
                  <wp:extent cx="1371600" cy="342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71600" cy="342900"/>
                          </a:xfrm>
                          <a:prstGeom prst="rect">
                            <a:avLst/>
                          </a:prstGeom>
                          <a:noFill/>
                          <a:ln w="9525">
                            <a:noFill/>
                            <a:miter lim="800000"/>
                            <a:headEnd/>
                            <a:tailEnd/>
                          </a:ln>
                        </pic:spPr>
                      </pic:pic>
                    </a:graphicData>
                  </a:graphic>
                </wp:inline>
              </w:drawing>
            </w:r>
          </w:p>
        </w:tc>
        <w:tc>
          <w:tcPr>
            <w:tcW w:w="2520" w:type="dxa"/>
            <w:gridSpan w:val="3"/>
          </w:tcPr>
          <w:p w:rsidR="00873C9B" w:rsidRPr="009A7EF6" w:rsidRDefault="00873C9B" w:rsidP="00274900">
            <w:pPr>
              <w:rPr>
                <w:rFonts w:ascii="Arial" w:hAnsi="Arial"/>
                <w:b/>
              </w:rPr>
            </w:pPr>
          </w:p>
          <w:p w:rsidR="00873C9B" w:rsidRPr="009A7EF6" w:rsidRDefault="00873C9B" w:rsidP="00274900">
            <w:pPr>
              <w:rPr>
                <w:rFonts w:ascii="Arial" w:hAnsi="Arial"/>
                <w:b/>
              </w:rPr>
            </w:pPr>
            <w:r>
              <w:rPr>
                <w:rFonts w:ascii="Arial" w:hAnsi="Arial"/>
                <w:b/>
              </w:rPr>
              <w:t>July 2011</w:t>
            </w:r>
          </w:p>
        </w:tc>
      </w:tr>
      <w:tr w:rsidR="00873C9B" w:rsidTr="00274900">
        <w:trPr>
          <w:cantSplit/>
        </w:trPr>
        <w:tc>
          <w:tcPr>
            <w:tcW w:w="2520" w:type="dxa"/>
          </w:tcPr>
          <w:p w:rsidR="00873C9B" w:rsidRDefault="00873C9B" w:rsidP="00274900">
            <w:pPr>
              <w:rPr>
                <w:rFonts w:ascii="Arial" w:hAnsi="Arial"/>
              </w:rPr>
            </w:pPr>
          </w:p>
        </w:tc>
        <w:tc>
          <w:tcPr>
            <w:tcW w:w="4860" w:type="dxa"/>
            <w:gridSpan w:val="3"/>
          </w:tcPr>
          <w:p w:rsidR="00873C9B" w:rsidRPr="00E82983" w:rsidRDefault="00873C9B" w:rsidP="00274900">
            <w:pPr>
              <w:rPr>
                <w:rFonts w:ascii="Arial" w:hAnsi="Arial"/>
                <w:b/>
                <w:lang w:val="en-GB"/>
              </w:rPr>
            </w:pPr>
            <w:r w:rsidRPr="00E82983">
              <w:rPr>
                <w:rFonts w:ascii="Arial" w:hAnsi="Arial"/>
                <w:b/>
                <w:lang w:val="en-GB"/>
              </w:rPr>
              <w:t>__________________________________</w:t>
            </w:r>
          </w:p>
          <w:p w:rsidR="00873C9B" w:rsidRDefault="00873C9B" w:rsidP="00274900">
            <w:pPr>
              <w:pStyle w:val="Heading2"/>
              <w:rPr>
                <w:rFonts w:ascii="Arial" w:hAnsi="Arial"/>
                <w:b w:val="0"/>
                <w:bCs/>
              </w:rPr>
            </w:pPr>
            <w:r>
              <w:rPr>
                <w:rFonts w:ascii="Arial" w:hAnsi="Arial"/>
                <w:bCs/>
              </w:rPr>
              <w:t xml:space="preserve">                             CHAIR</w:t>
            </w:r>
          </w:p>
        </w:tc>
        <w:tc>
          <w:tcPr>
            <w:tcW w:w="2520" w:type="dxa"/>
            <w:gridSpan w:val="3"/>
          </w:tcPr>
          <w:p w:rsidR="00873C9B" w:rsidRDefault="00873C9B" w:rsidP="00274900">
            <w:pPr>
              <w:rPr>
                <w:rFonts w:ascii="Arial" w:hAnsi="Arial"/>
                <w:b/>
                <w:lang w:val="en-GB"/>
              </w:rPr>
            </w:pPr>
            <w:r>
              <w:rPr>
                <w:rFonts w:ascii="Arial" w:hAnsi="Arial"/>
                <w:b/>
                <w:lang w:val="en-GB"/>
              </w:rPr>
              <w:t>_________</w:t>
            </w:r>
          </w:p>
          <w:p w:rsidR="00873C9B" w:rsidRDefault="00873C9B" w:rsidP="00274900">
            <w:pPr>
              <w:rPr>
                <w:rFonts w:ascii="Arial" w:hAnsi="Arial"/>
              </w:rPr>
            </w:pPr>
            <w:r w:rsidRPr="007D359A">
              <w:rPr>
                <w:rFonts w:ascii="Arial" w:hAnsi="Arial"/>
                <w:b/>
                <w:bCs/>
                <w:sz w:val="22"/>
              </w:rPr>
              <w:t>DATE</w:t>
            </w:r>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TOTAL CREDITS:</w:t>
            </w:r>
          </w:p>
          <w:p w:rsidR="00873C9B" w:rsidRDefault="00873C9B" w:rsidP="00274900">
            <w:pPr>
              <w:rPr>
                <w:rFonts w:ascii="Arial" w:hAnsi="Arial"/>
              </w:rPr>
            </w:pPr>
          </w:p>
        </w:tc>
        <w:tc>
          <w:tcPr>
            <w:tcW w:w="7380" w:type="dxa"/>
            <w:gridSpan w:val="6"/>
          </w:tcPr>
          <w:p w:rsidR="00873C9B" w:rsidRPr="009A7EF6" w:rsidRDefault="00873C9B" w:rsidP="00274900">
            <w:pPr>
              <w:rPr>
                <w:rFonts w:ascii="Arial" w:hAnsi="Arial"/>
                <w:b/>
              </w:rPr>
            </w:pPr>
            <w:r>
              <w:rPr>
                <w:rFonts w:ascii="Arial" w:hAnsi="Arial"/>
                <w:b/>
              </w:rPr>
              <w:t>3</w:t>
            </w:r>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PREREQUISITE(S):</w:t>
            </w:r>
          </w:p>
          <w:p w:rsidR="00873C9B" w:rsidRDefault="00873C9B" w:rsidP="00274900">
            <w:pPr>
              <w:rPr>
                <w:rFonts w:ascii="Arial" w:hAnsi="Arial"/>
              </w:rPr>
            </w:pPr>
          </w:p>
        </w:tc>
        <w:tc>
          <w:tcPr>
            <w:tcW w:w="7380" w:type="dxa"/>
            <w:gridSpan w:val="6"/>
          </w:tcPr>
          <w:p w:rsidR="00873C9B" w:rsidRPr="000E32BF" w:rsidRDefault="00873C9B" w:rsidP="00274900">
            <w:pPr>
              <w:rPr>
                <w:rFonts w:ascii="Arial" w:hAnsi="Arial"/>
                <w:b/>
                <w:caps/>
              </w:rPr>
            </w:pPr>
            <w:r w:rsidRPr="000E32BF">
              <w:rPr>
                <w:rFonts w:ascii="Arial" w:hAnsi="Arial"/>
                <w:b/>
                <w:caps/>
              </w:rPr>
              <w:t>None</w:t>
            </w:r>
          </w:p>
        </w:tc>
      </w:tr>
      <w:tr w:rsidR="00873C9B" w:rsidTr="00274900">
        <w:trPr>
          <w:cantSplit/>
        </w:trPr>
        <w:tc>
          <w:tcPr>
            <w:tcW w:w="2520" w:type="dxa"/>
            <w:tcBorders>
              <w:bottom w:val="nil"/>
            </w:tcBorders>
          </w:tcPr>
          <w:p w:rsidR="00873C9B" w:rsidRDefault="00873C9B" w:rsidP="00274900">
            <w:pPr>
              <w:rPr>
                <w:rFonts w:ascii="Arial" w:hAnsi="Arial"/>
              </w:rPr>
            </w:pPr>
            <w:r>
              <w:rPr>
                <w:rFonts w:ascii="Arial" w:hAnsi="Arial"/>
                <w:b/>
                <w:lang w:val="en-GB"/>
              </w:rPr>
              <w:t>Hours/week:</w:t>
            </w:r>
          </w:p>
        </w:tc>
        <w:tc>
          <w:tcPr>
            <w:tcW w:w="7380" w:type="dxa"/>
            <w:gridSpan w:val="6"/>
            <w:tcBorders>
              <w:bottom w:val="nil"/>
            </w:tcBorders>
          </w:tcPr>
          <w:p w:rsidR="00873C9B" w:rsidRPr="000E32BF" w:rsidRDefault="00873C9B" w:rsidP="00274900">
            <w:pPr>
              <w:rPr>
                <w:rFonts w:ascii="Arial" w:hAnsi="Arial"/>
                <w:b/>
                <w:caps/>
              </w:rPr>
            </w:pPr>
            <w:r>
              <w:rPr>
                <w:rFonts w:ascii="Arial" w:hAnsi="Arial"/>
                <w:b/>
                <w:caps/>
              </w:rPr>
              <w:t>3</w:t>
            </w:r>
          </w:p>
        </w:tc>
      </w:tr>
      <w:tr w:rsidR="00873C9B" w:rsidTr="00274900">
        <w:trPr>
          <w:cantSplit/>
        </w:trPr>
        <w:tc>
          <w:tcPr>
            <w:tcW w:w="9900" w:type="dxa"/>
            <w:gridSpan w:val="7"/>
          </w:tcPr>
          <w:p w:rsidR="00873C9B" w:rsidRDefault="00873C9B" w:rsidP="00274900">
            <w:pPr>
              <w:pStyle w:val="Heading2"/>
              <w:tabs>
                <w:tab w:val="center" w:pos="4560"/>
              </w:tabs>
              <w:rPr>
                <w:rFonts w:ascii="Arial" w:hAnsi="Arial"/>
              </w:rPr>
            </w:pPr>
          </w:p>
          <w:p w:rsidR="00873C9B" w:rsidRPr="004C1312" w:rsidRDefault="00873C9B" w:rsidP="00274900">
            <w:pPr>
              <w:pStyle w:val="Heading2"/>
              <w:tabs>
                <w:tab w:val="center" w:pos="4560"/>
              </w:tabs>
              <w:ind w:right="-288"/>
              <w:rPr>
                <w:rFonts w:ascii="Arial" w:hAnsi="Arial"/>
                <w:b w:val="0"/>
              </w:rPr>
            </w:pPr>
            <w:r w:rsidRPr="004C1312">
              <w:rPr>
                <w:rFonts w:ascii="Arial" w:hAnsi="Arial"/>
              </w:rPr>
              <w:t>Copyright ©201</w:t>
            </w:r>
            <w:r>
              <w:rPr>
                <w:rFonts w:ascii="Arial" w:hAnsi="Arial"/>
              </w:rPr>
              <w:t>1</w:t>
            </w:r>
            <w:r w:rsidRPr="004C1312">
              <w:rPr>
                <w:rFonts w:ascii="Arial" w:hAnsi="Arial"/>
              </w:rPr>
              <w:t xml:space="preserve"> The Sault College of Applied Arts &amp; Technology</w:t>
            </w:r>
          </w:p>
          <w:p w:rsidR="00873C9B" w:rsidRPr="00353CAF" w:rsidRDefault="00873C9B" w:rsidP="00274900">
            <w:pPr>
              <w:tabs>
                <w:tab w:val="center" w:pos="4560"/>
              </w:tabs>
              <w:jc w:val="center"/>
              <w:rPr>
                <w:rFonts w:ascii="Arial" w:hAnsi="Arial"/>
                <w:i/>
                <w:lang w:val="en-GB"/>
              </w:rPr>
            </w:pPr>
            <w:r w:rsidRPr="00353CAF">
              <w:rPr>
                <w:rFonts w:ascii="Arial" w:hAnsi="Arial"/>
                <w:i/>
                <w:lang w:val="en-GB"/>
              </w:rPr>
              <w:t>Reproduction of this document by any means, in whole or in part, without prior</w:t>
            </w:r>
          </w:p>
          <w:p w:rsidR="00873C9B" w:rsidRDefault="00873C9B" w:rsidP="00274900">
            <w:pPr>
              <w:tabs>
                <w:tab w:val="center" w:pos="4560"/>
              </w:tabs>
              <w:jc w:val="center"/>
              <w:rPr>
                <w:rFonts w:ascii="Arial" w:hAnsi="Arial"/>
              </w:rPr>
            </w:pPr>
            <w:r w:rsidRPr="004C1312">
              <w:rPr>
                <w:rFonts w:ascii="Arial" w:hAnsi="Arial"/>
                <w:i/>
                <w:sz w:val="22"/>
              </w:rPr>
              <w:t>written permission of Sault College of Applied Arts &amp; Technology is prohibited</w:t>
            </w:r>
            <w:r w:rsidRPr="004C1312">
              <w:rPr>
                <w:rFonts w:ascii="Arial" w:hAnsi="Arial"/>
                <w:sz w:val="22"/>
              </w:rPr>
              <w:t>.</w:t>
            </w:r>
          </w:p>
        </w:tc>
      </w:tr>
      <w:tr w:rsidR="00873C9B" w:rsidTr="00274900">
        <w:trPr>
          <w:cantSplit/>
        </w:trPr>
        <w:tc>
          <w:tcPr>
            <w:tcW w:w="9900" w:type="dxa"/>
            <w:gridSpan w:val="7"/>
          </w:tcPr>
          <w:p w:rsidR="00873C9B" w:rsidRPr="004C1312" w:rsidRDefault="00873C9B" w:rsidP="00274900">
            <w:pPr>
              <w:pStyle w:val="Heading2"/>
              <w:tabs>
                <w:tab w:val="center" w:pos="4560"/>
              </w:tabs>
              <w:rPr>
                <w:rFonts w:ascii="Arial" w:hAnsi="Arial"/>
                <w:b w:val="0"/>
                <w:bCs/>
                <w:i/>
              </w:rPr>
            </w:pPr>
            <w:r w:rsidRPr="004C1312">
              <w:rPr>
                <w:rFonts w:ascii="Arial" w:hAnsi="Arial"/>
                <w:i/>
                <w:sz w:val="23"/>
                <w:szCs w:val="23"/>
              </w:rPr>
              <w:t>For additional information, please contact Brian Punch, Chair, Environment and Design</w:t>
            </w:r>
          </w:p>
        </w:tc>
      </w:tr>
      <w:tr w:rsidR="00873C9B" w:rsidTr="00274900">
        <w:trPr>
          <w:cantSplit/>
        </w:trPr>
        <w:tc>
          <w:tcPr>
            <w:tcW w:w="9900" w:type="dxa"/>
            <w:gridSpan w:val="7"/>
          </w:tcPr>
          <w:p w:rsidR="00873C9B" w:rsidRPr="004C1312" w:rsidRDefault="00873C9B" w:rsidP="00274900">
            <w:pPr>
              <w:pStyle w:val="Heading2"/>
              <w:tabs>
                <w:tab w:val="center" w:pos="4560"/>
              </w:tabs>
              <w:rPr>
                <w:rFonts w:ascii="Arial" w:hAnsi="Arial"/>
                <w:b w:val="0"/>
                <w:bCs/>
                <w:i/>
              </w:rPr>
            </w:pPr>
            <w:r w:rsidRPr="004C1312">
              <w:rPr>
                <w:rFonts w:ascii="Arial" w:hAnsi="Arial" w:cs="Arial"/>
                <w:i/>
              </w:rPr>
              <w:t xml:space="preserve">School of Environment and </w:t>
            </w:r>
            <w:r w:rsidR="00EC2F62">
              <w:rPr>
                <w:rFonts w:ascii="Arial" w:hAnsi="Arial" w:cs="Arial"/>
                <w:i/>
              </w:rPr>
              <w:t>Design</w:t>
            </w:r>
          </w:p>
        </w:tc>
      </w:tr>
      <w:tr w:rsidR="00873C9B" w:rsidTr="00274900">
        <w:trPr>
          <w:cantSplit/>
        </w:trPr>
        <w:tc>
          <w:tcPr>
            <w:tcW w:w="9900" w:type="dxa"/>
            <w:gridSpan w:val="7"/>
          </w:tcPr>
          <w:p w:rsidR="00873C9B" w:rsidRPr="004C1312" w:rsidRDefault="00873C9B" w:rsidP="00274900">
            <w:pPr>
              <w:pStyle w:val="Heading2"/>
              <w:tabs>
                <w:tab w:val="center" w:pos="4560"/>
              </w:tabs>
              <w:rPr>
                <w:rFonts w:ascii="Arial" w:hAnsi="Arial"/>
                <w:b w:val="0"/>
                <w:bCs/>
                <w:i/>
              </w:rPr>
            </w:pPr>
            <w:smartTag w:uri="urn:schemas-microsoft-com:office:smarttags" w:element="phone">
              <w:smartTagPr>
                <w:attr w:uri="urn:schemas-microsoft-com:office:office" w:name="ls" w:val="trans"/>
                <w:attr w:name="phonenumber" w:val="$67592554"/>
              </w:smartTagPr>
              <w:r w:rsidRPr="004C1312">
                <w:rPr>
                  <w:rFonts w:ascii="Arial" w:hAnsi="Arial"/>
                  <w:i/>
                </w:rPr>
                <w:t xml:space="preserve">(705) </w:t>
              </w:r>
              <w:smartTag w:uri="urn:schemas-microsoft-com:office:smarttags" w:element="phone">
                <w:smartTagPr>
                  <w:attr w:uri="urn:schemas-microsoft-com:office:office" w:name="ls" w:val="trans"/>
                  <w:attr w:name="phonenumber" w:val="$67592554"/>
                </w:smartTagPr>
                <w:r w:rsidRPr="004C1312">
                  <w:rPr>
                    <w:rFonts w:ascii="Arial" w:hAnsi="Arial"/>
                    <w:i/>
                  </w:rPr>
                  <w:t>759-2554</w:t>
                </w:r>
              </w:smartTag>
            </w:smartTag>
            <w:r w:rsidRPr="004C1312">
              <w:rPr>
                <w:rFonts w:ascii="Arial" w:hAnsi="Arial"/>
                <w:i/>
              </w:rPr>
              <w:t>, Ext. 2681</w:t>
            </w:r>
          </w:p>
        </w:tc>
      </w:tr>
    </w:tbl>
    <w:p w:rsidR="008C684B" w:rsidRDefault="008C684B">
      <w:pPr>
        <w:tabs>
          <w:tab w:val="center" w:pos="4560"/>
        </w:tabs>
        <w:rPr>
          <w:rFonts w:ascii="Arial" w:hAnsi="Arial"/>
          <w:i/>
          <w:lang w:val="en-GB"/>
        </w:rPr>
      </w:pPr>
    </w:p>
    <w:p w:rsidR="008C684B" w:rsidRDefault="008C684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8C684B">
        <w:tc>
          <w:tcPr>
            <w:tcW w:w="675" w:type="dxa"/>
          </w:tcPr>
          <w:p w:rsidR="008C684B" w:rsidRDefault="008C684B">
            <w:pPr>
              <w:rPr>
                <w:rFonts w:ascii="Arial" w:hAnsi="Arial"/>
                <w:b/>
              </w:rPr>
            </w:pPr>
            <w:r>
              <w:rPr>
                <w:rFonts w:ascii="Arial" w:hAnsi="Arial"/>
                <w:b/>
              </w:rPr>
              <w:lastRenderedPageBreak/>
              <w:t>I.</w:t>
            </w:r>
          </w:p>
        </w:tc>
        <w:tc>
          <w:tcPr>
            <w:tcW w:w="8181" w:type="dxa"/>
          </w:tcPr>
          <w:p w:rsidR="008C684B" w:rsidRDefault="008C684B">
            <w:pPr>
              <w:rPr>
                <w:sz w:val="28"/>
                <w:lang w:val="en-GB"/>
              </w:rPr>
            </w:pPr>
            <w:r>
              <w:rPr>
                <w:rFonts w:ascii="Arial" w:hAnsi="Arial"/>
                <w:b/>
              </w:rPr>
              <w:t>COURSE DESCRIPTION:</w:t>
            </w:r>
            <w:r>
              <w:rPr>
                <w:rFonts w:ascii="Arial" w:hAnsi="Arial"/>
                <w:b/>
              </w:rPr>
              <w:br/>
            </w:r>
          </w:p>
          <w:p w:rsidR="008C684B" w:rsidRDefault="008C684B">
            <w:pPr>
              <w:pStyle w:val="EnvelopeReturn"/>
              <w:rPr>
                <w:lang w:val="en-CA"/>
              </w:rPr>
            </w:pPr>
            <w:r>
              <w:rPr>
                <w:lang w:val="en-CA"/>
              </w:rPr>
              <w:t xml:space="preserve">This is an introductory forest soils course which </w:t>
            </w:r>
            <w:r w:rsidR="00EC2F62">
              <w:rPr>
                <w:lang w:val="en-CA"/>
              </w:rPr>
              <w:t xml:space="preserve">highlights </w:t>
            </w:r>
            <w:r>
              <w:rPr>
                <w:lang w:val="en-CA"/>
              </w:rPr>
              <w:t>the relationships between landforms, geology, soils and forest ecosystems. The course covers landform origin, description and identification. Soil profile development and soil classification and the fu</w:t>
            </w:r>
            <w:r w:rsidR="00873C9B">
              <w:rPr>
                <w:lang w:val="en-CA"/>
              </w:rPr>
              <w:t xml:space="preserve">ndamentals of the physical and </w:t>
            </w:r>
            <w:r>
              <w:rPr>
                <w:lang w:val="en-CA"/>
              </w:rPr>
              <w:t>chemical properties of forest soils.  Students collect soil samples and analyze them in bot</w:t>
            </w:r>
            <w:r w:rsidR="00873C9B">
              <w:rPr>
                <w:lang w:val="en-CA"/>
              </w:rPr>
              <w:t xml:space="preserve">h the field and the laboratory </w:t>
            </w:r>
            <w:r>
              <w:rPr>
                <w:lang w:val="en-CA"/>
              </w:rPr>
              <w:t xml:space="preserve">and then determine the  soil classification, physical, chemical and biological properties. </w:t>
            </w:r>
            <w:smartTag w:uri="urn:schemas-microsoft-com:office:smarttags" w:element="place">
              <w:r>
                <w:rPr>
                  <w:lang w:val="en-CA"/>
                </w:rPr>
                <w:t>Forest</w:t>
              </w:r>
            </w:smartTag>
            <w:r>
              <w:rPr>
                <w:lang w:val="en-CA"/>
              </w:rPr>
              <w:t xml:space="preserve"> ecosystem classification is introduced . Students complete a major project comparing and contrasting</w:t>
            </w:r>
            <w:r w:rsidR="00873C9B">
              <w:rPr>
                <w:lang w:val="en-CA"/>
              </w:rPr>
              <w:t xml:space="preserve"> the biophysical elements of three</w:t>
            </w:r>
            <w:r>
              <w:rPr>
                <w:lang w:val="en-CA"/>
              </w:rPr>
              <w:t xml:space="preserve"> different ecosites.</w:t>
            </w:r>
          </w:p>
        </w:tc>
      </w:tr>
    </w:tbl>
    <w:p w:rsidR="008C684B" w:rsidRDefault="008C684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C684B">
        <w:trPr>
          <w:cantSplit/>
        </w:trPr>
        <w:tc>
          <w:tcPr>
            <w:tcW w:w="675" w:type="dxa"/>
          </w:tcPr>
          <w:p w:rsidR="008C684B" w:rsidRDefault="008C684B">
            <w:pPr>
              <w:rPr>
                <w:rFonts w:ascii="Arial" w:hAnsi="Arial"/>
                <w:b/>
              </w:rPr>
            </w:pPr>
            <w:r>
              <w:rPr>
                <w:rFonts w:ascii="Arial" w:hAnsi="Arial"/>
                <w:b/>
              </w:rPr>
              <w:t>II.</w:t>
            </w:r>
          </w:p>
        </w:tc>
        <w:tc>
          <w:tcPr>
            <w:tcW w:w="8181" w:type="dxa"/>
            <w:gridSpan w:val="2"/>
          </w:tcPr>
          <w:p w:rsidR="008C684B" w:rsidRDefault="008C684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C684B" w:rsidRDefault="008C684B">
            <w:pPr>
              <w:rPr>
                <w:rFonts w:ascii="Arial" w:hAnsi="Arial"/>
              </w:rPr>
            </w:pPr>
          </w:p>
        </w:tc>
      </w:tr>
      <w:tr w:rsidR="008C684B">
        <w:trPr>
          <w:cantSplit/>
        </w:trPr>
        <w:tc>
          <w:tcPr>
            <w:tcW w:w="675" w:type="dxa"/>
          </w:tcPr>
          <w:p w:rsidR="008C684B" w:rsidRDefault="008C684B">
            <w:pPr>
              <w:rPr>
                <w:rFonts w:ascii="Arial" w:hAnsi="Arial"/>
              </w:rPr>
            </w:pPr>
          </w:p>
        </w:tc>
        <w:tc>
          <w:tcPr>
            <w:tcW w:w="8181" w:type="dxa"/>
            <w:gridSpan w:val="2"/>
          </w:tcPr>
          <w:p w:rsidR="008C684B" w:rsidRDefault="008C684B">
            <w:pPr>
              <w:rPr>
                <w:rFonts w:ascii="Arial" w:hAnsi="Arial"/>
              </w:rPr>
            </w:pPr>
            <w:r>
              <w:rPr>
                <w:rFonts w:ascii="Arial" w:hAnsi="Arial"/>
              </w:rPr>
              <w:t>Upon successful completion of this course, the student will demonstrate the ability to:</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1.</w:t>
            </w:r>
          </w:p>
        </w:tc>
        <w:tc>
          <w:tcPr>
            <w:tcW w:w="7614" w:type="dxa"/>
          </w:tcPr>
          <w:p w:rsidR="008C684B" w:rsidRDefault="008C684B">
            <w:pPr>
              <w:pStyle w:val="BodyText"/>
            </w:pPr>
            <w:r>
              <w:t>Discuss the relationships between minerals, rocks, geological processes and soil formation.</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u w:val="single"/>
              </w:rPr>
            </w:pPr>
            <w:r>
              <w:rPr>
                <w:rFonts w:ascii="Arial" w:hAnsi="Arial"/>
                <w:u w:val="single"/>
              </w:rPr>
              <w:t>Potential Elements of the Performance:</w:t>
            </w:r>
          </w:p>
          <w:p w:rsidR="008C684B" w:rsidRDefault="008C684B">
            <w:pPr>
              <w:pStyle w:val="EnvelopeReturn"/>
              <w:rPr>
                <w:lang w:val="en-CA"/>
              </w:rPr>
            </w:pPr>
          </w:p>
          <w:p w:rsidR="008C684B" w:rsidRDefault="008C684B">
            <w:pPr>
              <w:widowControl w:val="0"/>
              <w:numPr>
                <w:ilvl w:val="0"/>
                <w:numId w:val="14"/>
              </w:numPr>
              <w:rPr>
                <w:rFonts w:ascii="Arial" w:hAnsi="Arial"/>
                <w:lang w:val="en-GB"/>
              </w:rPr>
            </w:pPr>
            <w:r>
              <w:rPr>
                <w:rFonts w:ascii="Arial" w:hAnsi="Arial"/>
                <w:lang w:val="en-GB"/>
              </w:rPr>
              <w:t>identify 3 major classes of rocks</w:t>
            </w:r>
          </w:p>
          <w:p w:rsidR="008C684B" w:rsidRDefault="008C684B">
            <w:pPr>
              <w:widowControl w:val="0"/>
              <w:numPr>
                <w:ilvl w:val="0"/>
                <w:numId w:val="14"/>
              </w:numPr>
              <w:rPr>
                <w:rFonts w:ascii="Arial" w:hAnsi="Arial"/>
                <w:lang w:val="en-GB"/>
              </w:rPr>
            </w:pPr>
            <w:r>
              <w:rPr>
                <w:rFonts w:ascii="Arial" w:hAnsi="Arial"/>
                <w:lang w:val="en-GB"/>
              </w:rPr>
              <w:t xml:space="preserve">identify and describe 25 very common rocks and minerals found in </w:t>
            </w:r>
            <w:smartTag w:uri="urn:schemas-microsoft-com:office:smarttags" w:element="State">
              <w:smartTag w:uri="urn:schemas-microsoft-com:office:smarttags" w:element="place">
                <w:r>
                  <w:rPr>
                    <w:rFonts w:ascii="Arial" w:hAnsi="Arial"/>
                    <w:lang w:val="en-GB"/>
                  </w:rPr>
                  <w:t>Ontario</w:t>
                </w:r>
              </w:smartTag>
            </w:smartTag>
            <w:r>
              <w:rPr>
                <w:rFonts w:ascii="Arial" w:hAnsi="Arial"/>
                <w:lang w:val="en-GB"/>
              </w:rPr>
              <w:t xml:space="preserve"> </w:t>
            </w:r>
          </w:p>
          <w:p w:rsidR="008C684B" w:rsidRDefault="008C684B">
            <w:pPr>
              <w:widowControl w:val="0"/>
              <w:numPr>
                <w:ilvl w:val="0"/>
                <w:numId w:val="14"/>
              </w:numPr>
              <w:rPr>
                <w:rFonts w:ascii="Arial" w:hAnsi="Arial"/>
                <w:lang w:val="en-GB"/>
              </w:rPr>
            </w:pPr>
            <w:r>
              <w:rPr>
                <w:rFonts w:ascii="Arial" w:hAnsi="Arial"/>
                <w:lang w:val="en-GB"/>
              </w:rPr>
              <w:t>describe the rock cycle.</w:t>
            </w:r>
          </w:p>
          <w:p w:rsidR="008C684B" w:rsidRDefault="008C684B">
            <w:pPr>
              <w:numPr>
                <w:ilvl w:val="0"/>
                <w:numId w:val="14"/>
              </w:numPr>
              <w:rPr>
                <w:rFonts w:ascii="Arial" w:hAnsi="Arial"/>
              </w:rPr>
            </w:pPr>
            <w:r>
              <w:rPr>
                <w:rFonts w:ascii="Arial" w:hAnsi="Arial"/>
                <w:lang w:val="en-GB"/>
              </w:rPr>
              <w:t xml:space="preserve">describe the relationships between soil and site characteristics and local </w:t>
            </w:r>
            <w:r w:rsidR="00E50A32">
              <w:rPr>
                <w:rFonts w:ascii="Arial" w:hAnsi="Arial"/>
                <w:lang w:val="en-GB"/>
              </w:rPr>
              <w:t xml:space="preserve">bedrock </w:t>
            </w:r>
            <w:r>
              <w:rPr>
                <w:rFonts w:ascii="Arial" w:hAnsi="Arial"/>
                <w:lang w:val="en-GB"/>
              </w:rPr>
              <w:t>geology.</w:t>
            </w:r>
          </w:p>
          <w:p w:rsidR="008C684B" w:rsidRDefault="008C684B">
            <w:pPr>
              <w:pStyle w:val="Heading1"/>
              <w:jc w:val="left"/>
              <w:rPr>
                <w:rFonts w:ascii="Arial" w:hAnsi="Arial"/>
                <w:b w:val="0"/>
                <w:u w:val="none"/>
                <w:lang w:val="en-CA"/>
              </w:rPr>
            </w:pPr>
          </w:p>
          <w:p w:rsidR="008C684B" w:rsidRDefault="008C684B">
            <w:pPr>
              <w:pStyle w:val="Heading1"/>
              <w:jc w:val="left"/>
              <w:rPr>
                <w:rFonts w:ascii="Arial" w:hAnsi="Arial"/>
                <w:b w:val="0"/>
                <w:u w:val="none"/>
              </w:rPr>
            </w:pPr>
            <w:r>
              <w:rPr>
                <w:rFonts w:ascii="Arial" w:hAnsi="Arial"/>
                <w:b w:val="0"/>
                <w:u w:val="none"/>
              </w:rPr>
              <w:t>This learning outcome will constitute 10% of the of the course.</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2.</w:t>
            </w:r>
          </w:p>
        </w:tc>
        <w:tc>
          <w:tcPr>
            <w:tcW w:w="7614" w:type="dxa"/>
          </w:tcPr>
          <w:p w:rsidR="008C684B" w:rsidRDefault="008C684B">
            <w:pPr>
              <w:rPr>
                <w:rFonts w:ascii="Arial" w:hAnsi="Arial"/>
              </w:rPr>
            </w:pPr>
            <w:r>
              <w:rPr>
                <w:rFonts w:ascii="Arial" w:hAnsi="Arial"/>
                <w:b/>
                <w:lang w:val="en-GB"/>
              </w:rPr>
              <w:t>Identify and describe common landforms.</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rPr>
                <w:rFonts w:ascii="Arial" w:hAnsi="Arial"/>
              </w:rPr>
            </w:pPr>
          </w:p>
          <w:p w:rsidR="008C684B" w:rsidRDefault="008C684B">
            <w:pPr>
              <w:widowControl w:val="0"/>
              <w:numPr>
                <w:ilvl w:val="0"/>
                <w:numId w:val="20"/>
              </w:numPr>
              <w:rPr>
                <w:rFonts w:ascii="Arial" w:hAnsi="Arial"/>
                <w:lang w:val="en-GB"/>
              </w:rPr>
            </w:pPr>
            <w:r>
              <w:rPr>
                <w:rFonts w:ascii="Arial" w:hAnsi="Arial"/>
                <w:lang w:val="en-GB"/>
              </w:rPr>
              <w:t xml:space="preserve">describe the recent glacial history of </w:t>
            </w:r>
            <w:smartTag w:uri="urn:schemas-microsoft-com:office:smarttags" w:element="State">
              <w:smartTag w:uri="urn:schemas-microsoft-com:office:smarttags" w:element="place">
                <w:r>
                  <w:rPr>
                    <w:rFonts w:ascii="Arial" w:hAnsi="Arial"/>
                    <w:lang w:val="en-GB"/>
                  </w:rPr>
                  <w:t>Ontario</w:t>
                </w:r>
              </w:smartTag>
            </w:smartTag>
            <w:r>
              <w:rPr>
                <w:rFonts w:ascii="Arial" w:hAnsi="Arial"/>
                <w:lang w:val="en-GB"/>
              </w:rPr>
              <w:t xml:space="preserve"> </w:t>
            </w:r>
          </w:p>
          <w:p w:rsidR="008C684B" w:rsidRDefault="008C684B">
            <w:pPr>
              <w:widowControl w:val="0"/>
              <w:numPr>
                <w:ilvl w:val="0"/>
                <w:numId w:val="20"/>
              </w:numPr>
              <w:rPr>
                <w:rFonts w:ascii="Arial" w:hAnsi="Arial"/>
                <w:lang w:val="en-GB"/>
              </w:rPr>
            </w:pPr>
            <w:r>
              <w:rPr>
                <w:rFonts w:ascii="Arial" w:hAnsi="Arial"/>
                <w:lang w:val="en-GB"/>
              </w:rPr>
              <w:t>describe the characteristics of common landforms and relate these to forest ecosystems</w:t>
            </w:r>
          </w:p>
          <w:p w:rsidR="00E50A32" w:rsidRDefault="00E50A32">
            <w:pPr>
              <w:widowControl w:val="0"/>
              <w:numPr>
                <w:ilvl w:val="0"/>
                <w:numId w:val="20"/>
              </w:numPr>
              <w:rPr>
                <w:rFonts w:ascii="Arial" w:hAnsi="Arial"/>
                <w:lang w:val="en-GB"/>
              </w:rPr>
            </w:pPr>
            <w:r>
              <w:rPr>
                <w:rFonts w:ascii="Arial" w:hAnsi="Arial"/>
                <w:lang w:val="en-GB"/>
              </w:rPr>
              <w:t>relate surficial geological characteristics to forest site conditions</w:t>
            </w:r>
          </w:p>
          <w:p w:rsidR="008C684B" w:rsidRDefault="008C684B">
            <w:pPr>
              <w:widowControl w:val="0"/>
              <w:numPr>
                <w:ilvl w:val="0"/>
                <w:numId w:val="20"/>
              </w:numPr>
              <w:rPr>
                <w:rFonts w:ascii="Arial" w:hAnsi="Arial"/>
                <w:lang w:val="en-GB"/>
              </w:rPr>
            </w:pPr>
            <w:r>
              <w:rPr>
                <w:rFonts w:ascii="Arial" w:hAnsi="Arial"/>
                <w:lang w:val="en-GB"/>
              </w:rPr>
              <w:t>identify common landforms in the field</w:t>
            </w:r>
          </w:p>
          <w:p w:rsidR="008C684B" w:rsidRDefault="008C684B">
            <w:pPr>
              <w:widowControl w:val="0"/>
              <w:numPr>
                <w:ilvl w:val="0"/>
                <w:numId w:val="20"/>
              </w:numPr>
              <w:rPr>
                <w:rFonts w:ascii="Arial" w:hAnsi="Arial"/>
                <w:lang w:val="en-GB"/>
              </w:rPr>
            </w:pPr>
            <w:r>
              <w:rPr>
                <w:rFonts w:ascii="Arial" w:hAnsi="Arial"/>
                <w:lang w:val="en-GB"/>
              </w:rPr>
              <w:t xml:space="preserve">use knowledge of surficial geology to support resource management decisions </w:t>
            </w:r>
          </w:p>
          <w:p w:rsidR="008C684B" w:rsidRDefault="008C684B">
            <w:pPr>
              <w:pStyle w:val="EnvelopeReturn"/>
              <w:widowControl w:val="0"/>
              <w:rPr>
                <w:lang w:val="en-GB"/>
              </w:rPr>
            </w:pPr>
          </w:p>
          <w:p w:rsidR="008C684B" w:rsidRDefault="008C684B">
            <w:pPr>
              <w:pStyle w:val="EnvelopeReturn"/>
              <w:rPr>
                <w:lang w:val="en-GB"/>
              </w:rPr>
            </w:pPr>
            <w:r>
              <w:rPr>
                <w:lang w:val="en-GB"/>
              </w:rPr>
              <w:t>This learning outcome will constitute 10% of the course.</w:t>
            </w:r>
          </w:p>
          <w:p w:rsidR="008C684B" w:rsidRDefault="008C684B">
            <w:pPr>
              <w:pStyle w:val="EnvelopeReturn"/>
              <w:rPr>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p w:rsidR="008C684B" w:rsidRDefault="008C684B">
            <w:pPr>
              <w:rPr>
                <w:rFonts w:ascii="Arial" w:hAnsi="Arial"/>
              </w:rPr>
            </w:pPr>
            <w:r>
              <w:rPr>
                <w:rFonts w:ascii="Arial" w:hAnsi="Arial"/>
              </w:rPr>
              <w:t>3.</w:t>
            </w:r>
          </w:p>
        </w:tc>
        <w:tc>
          <w:tcPr>
            <w:tcW w:w="7614" w:type="dxa"/>
          </w:tcPr>
          <w:p w:rsidR="008C684B" w:rsidRDefault="008C684B">
            <w:pPr>
              <w:rPr>
                <w:rFonts w:ascii="Arial" w:hAnsi="Arial"/>
                <w:b/>
                <w:lang w:val="en-GB"/>
              </w:rPr>
            </w:pPr>
          </w:p>
          <w:p w:rsidR="008C684B" w:rsidRDefault="008C684B">
            <w:pPr>
              <w:rPr>
                <w:rFonts w:ascii="Arial" w:hAnsi="Arial"/>
              </w:rPr>
            </w:pPr>
            <w:r>
              <w:rPr>
                <w:rFonts w:ascii="Arial" w:hAnsi="Arial"/>
                <w:b/>
                <w:lang w:val="en-GB"/>
              </w:rPr>
              <w:t>Describe the physical properties of soil and relate these to forest site conditions.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u w:val="single"/>
              </w:rPr>
            </w:pPr>
          </w:p>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rPr>
                <w:rFonts w:ascii="Arial" w:hAnsi="Arial"/>
                <w:lang w:val="en-GB"/>
              </w:rPr>
            </w:pPr>
          </w:p>
          <w:p w:rsidR="008C684B" w:rsidRDefault="008C684B">
            <w:pPr>
              <w:widowControl w:val="0"/>
              <w:numPr>
                <w:ilvl w:val="0"/>
                <w:numId w:val="17"/>
              </w:numPr>
              <w:rPr>
                <w:rFonts w:ascii="Arial" w:hAnsi="Arial"/>
                <w:lang w:val="en-GB"/>
              </w:rPr>
            </w:pPr>
            <w:r>
              <w:rPr>
                <w:rFonts w:ascii="Arial" w:hAnsi="Arial"/>
                <w:lang w:val="en-GB"/>
              </w:rPr>
              <w:t>determine and describe the texture, bulk density, colour of soils</w:t>
            </w:r>
          </w:p>
          <w:p w:rsidR="008C684B" w:rsidRDefault="008C684B">
            <w:pPr>
              <w:widowControl w:val="0"/>
              <w:numPr>
                <w:ilvl w:val="0"/>
                <w:numId w:val="17"/>
              </w:numPr>
              <w:rPr>
                <w:rFonts w:ascii="Arial" w:hAnsi="Arial"/>
                <w:lang w:val="en-GB"/>
              </w:rPr>
            </w:pPr>
            <w:r>
              <w:rPr>
                <w:rFonts w:ascii="Arial" w:hAnsi="Arial"/>
                <w:lang w:val="en-GB"/>
              </w:rPr>
              <w:t>describe soil structure</w:t>
            </w:r>
          </w:p>
          <w:p w:rsidR="008C684B" w:rsidRDefault="008C684B">
            <w:pPr>
              <w:widowControl w:val="0"/>
              <w:numPr>
                <w:ilvl w:val="0"/>
                <w:numId w:val="17"/>
              </w:numPr>
              <w:rPr>
                <w:rFonts w:ascii="Arial" w:hAnsi="Arial"/>
                <w:lang w:val="en-GB"/>
              </w:rPr>
            </w:pPr>
            <w:r>
              <w:rPr>
                <w:rFonts w:ascii="Arial" w:hAnsi="Arial"/>
                <w:lang w:val="en-GB"/>
              </w:rPr>
              <w:t>classify the coarse fragment portion of a soil profile</w:t>
            </w:r>
          </w:p>
          <w:p w:rsidR="008C684B" w:rsidRDefault="008C684B">
            <w:pPr>
              <w:widowControl w:val="0"/>
              <w:numPr>
                <w:ilvl w:val="0"/>
                <w:numId w:val="17"/>
              </w:numPr>
              <w:rPr>
                <w:rFonts w:ascii="Arial" w:hAnsi="Arial"/>
                <w:lang w:val="en-GB"/>
              </w:rPr>
            </w:pPr>
            <w:r>
              <w:rPr>
                <w:rFonts w:ascii="Arial" w:hAnsi="Arial"/>
                <w:lang w:val="en-GB"/>
              </w:rPr>
              <w:t>identify mottles</w:t>
            </w:r>
          </w:p>
          <w:p w:rsidR="008C684B" w:rsidRDefault="008C684B">
            <w:pPr>
              <w:widowControl w:val="0"/>
              <w:numPr>
                <w:ilvl w:val="0"/>
                <w:numId w:val="17"/>
              </w:numPr>
              <w:rPr>
                <w:rFonts w:ascii="Arial" w:hAnsi="Arial"/>
                <w:lang w:val="en-GB"/>
              </w:rPr>
            </w:pPr>
            <w:r>
              <w:rPr>
                <w:rFonts w:ascii="Arial" w:hAnsi="Arial"/>
                <w:lang w:val="en-GB"/>
              </w:rPr>
              <w:t>identify and describe the significance of stratified soil profiles</w:t>
            </w:r>
          </w:p>
          <w:p w:rsidR="008C684B" w:rsidRDefault="008C684B">
            <w:pPr>
              <w:widowControl w:val="0"/>
              <w:numPr>
                <w:ilvl w:val="0"/>
                <w:numId w:val="17"/>
              </w:numPr>
              <w:rPr>
                <w:rFonts w:ascii="Arial" w:hAnsi="Arial"/>
                <w:lang w:val="en-GB"/>
              </w:rPr>
            </w:pPr>
            <w:r>
              <w:rPr>
                <w:rFonts w:ascii="Arial" w:hAnsi="Arial"/>
                <w:lang w:val="en-GB"/>
              </w:rPr>
              <w:t>measure depths and thickness in soil profiles</w:t>
            </w:r>
          </w:p>
          <w:p w:rsidR="008C684B" w:rsidRDefault="008C684B">
            <w:pPr>
              <w:widowControl w:val="0"/>
              <w:numPr>
                <w:ilvl w:val="0"/>
                <w:numId w:val="17"/>
              </w:numPr>
              <w:rPr>
                <w:rFonts w:ascii="Arial" w:hAnsi="Arial"/>
                <w:lang w:val="en-GB"/>
              </w:rPr>
            </w:pPr>
            <w:r>
              <w:rPr>
                <w:rFonts w:ascii="Arial" w:hAnsi="Arial"/>
                <w:lang w:val="en-GB"/>
              </w:rPr>
              <w:t>relate physical soil properties to site conditions.</w:t>
            </w:r>
          </w:p>
          <w:p w:rsidR="008C684B" w:rsidRDefault="008C684B">
            <w:pPr>
              <w:widowControl w:val="0"/>
              <w:rPr>
                <w:rFonts w:ascii="Arial" w:hAnsi="Arial"/>
                <w:lang w:val="en-GB"/>
              </w:rPr>
            </w:pPr>
          </w:p>
          <w:p w:rsidR="008C684B" w:rsidRDefault="008C684B">
            <w:pPr>
              <w:pStyle w:val="EnvelopeReturn"/>
              <w:rPr>
                <w:lang w:val="en-GB"/>
              </w:rPr>
            </w:pPr>
            <w:r>
              <w:rPr>
                <w:lang w:val="en-GB"/>
              </w:rPr>
              <w:t>This learning outcome will constitute 20% of the course.</w:t>
            </w:r>
          </w:p>
          <w:p w:rsidR="008C684B" w:rsidRDefault="008C684B">
            <w:pPr>
              <w:pStyle w:val="EnvelopeReturn"/>
              <w:rPr>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4.</w:t>
            </w:r>
          </w:p>
        </w:tc>
        <w:tc>
          <w:tcPr>
            <w:tcW w:w="7614" w:type="dxa"/>
          </w:tcPr>
          <w:p w:rsidR="008C684B" w:rsidRDefault="008C684B">
            <w:pPr>
              <w:rPr>
                <w:rFonts w:ascii="Arial" w:hAnsi="Arial"/>
              </w:rPr>
            </w:pPr>
            <w:r>
              <w:rPr>
                <w:rFonts w:ascii="Arial" w:hAnsi="Arial"/>
                <w:b/>
                <w:lang w:val="en-GB"/>
              </w:rPr>
              <w:t>Describe the chemical characteristics of soil and relate this to forest site conditions.</w:t>
            </w:r>
          </w:p>
          <w:p w:rsidR="008C684B" w:rsidRDefault="008C684B">
            <w:pPr>
              <w:rPr>
                <w:rFonts w:ascii="Arial" w:hAnsi="Arial"/>
                <w:u w:val="single"/>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pStyle w:val="EnvelopeReturn"/>
              <w:widowControl w:val="0"/>
              <w:outlineLvl w:val="0"/>
              <w:rPr>
                <w:lang w:val="en-GB"/>
              </w:rPr>
            </w:pPr>
          </w:p>
          <w:p w:rsidR="008C684B" w:rsidRDefault="008C684B">
            <w:pPr>
              <w:widowControl w:val="0"/>
              <w:numPr>
                <w:ilvl w:val="0"/>
                <w:numId w:val="18"/>
              </w:numPr>
              <w:rPr>
                <w:rFonts w:ascii="Arial" w:hAnsi="Arial"/>
                <w:lang w:val="en-GB"/>
              </w:rPr>
            </w:pPr>
            <w:r>
              <w:rPr>
                <w:rFonts w:ascii="Arial" w:hAnsi="Arial"/>
                <w:lang w:val="en-GB"/>
              </w:rPr>
              <w:t>determine soil pH and relate to site fertility</w:t>
            </w:r>
          </w:p>
          <w:p w:rsidR="008C684B" w:rsidRDefault="008C684B">
            <w:pPr>
              <w:widowControl w:val="0"/>
              <w:numPr>
                <w:ilvl w:val="0"/>
                <w:numId w:val="18"/>
              </w:numPr>
              <w:rPr>
                <w:rFonts w:ascii="Arial" w:hAnsi="Arial"/>
                <w:lang w:val="en-GB"/>
              </w:rPr>
            </w:pPr>
            <w:r>
              <w:rPr>
                <w:rFonts w:ascii="Arial" w:hAnsi="Arial"/>
                <w:lang w:val="en-GB"/>
              </w:rPr>
              <w:t>describe the terms cation exchange capacity, buffering capacity, soil colloids</w:t>
            </w:r>
          </w:p>
          <w:p w:rsidR="008C684B" w:rsidRDefault="008C684B">
            <w:pPr>
              <w:widowControl w:val="0"/>
              <w:numPr>
                <w:ilvl w:val="0"/>
                <w:numId w:val="18"/>
              </w:numPr>
              <w:rPr>
                <w:rFonts w:ascii="Arial" w:hAnsi="Arial"/>
                <w:lang w:val="en-GB"/>
              </w:rPr>
            </w:pPr>
            <w:r>
              <w:rPr>
                <w:rFonts w:ascii="Arial" w:hAnsi="Arial"/>
                <w:lang w:val="en-GB"/>
              </w:rPr>
              <w:t>interpret the results from a soil lab test</w:t>
            </w:r>
          </w:p>
          <w:p w:rsidR="008C684B" w:rsidRDefault="008C684B">
            <w:pPr>
              <w:widowControl w:val="0"/>
              <w:numPr>
                <w:ilvl w:val="0"/>
                <w:numId w:val="18"/>
              </w:numPr>
              <w:rPr>
                <w:rFonts w:ascii="Arial" w:hAnsi="Arial"/>
                <w:lang w:val="en-GB"/>
              </w:rPr>
            </w:pPr>
            <w:r>
              <w:rPr>
                <w:rFonts w:ascii="Arial" w:hAnsi="Arial"/>
                <w:lang w:val="en-GB"/>
              </w:rPr>
              <w:t>read the analysis on a commercial fertilizer container</w:t>
            </w:r>
          </w:p>
          <w:p w:rsidR="00E50A32" w:rsidRDefault="008C684B" w:rsidP="00E50A32">
            <w:pPr>
              <w:widowControl w:val="0"/>
              <w:numPr>
                <w:ilvl w:val="0"/>
                <w:numId w:val="26"/>
              </w:numPr>
              <w:rPr>
                <w:rFonts w:ascii="Arial" w:hAnsi="Arial"/>
                <w:lang w:val="en-GB"/>
              </w:rPr>
            </w:pPr>
            <w:r>
              <w:rPr>
                <w:rFonts w:ascii="Arial" w:hAnsi="Arial"/>
                <w:lang w:val="en-GB"/>
              </w:rPr>
              <w:t xml:space="preserve">list the environmental impacts associated with nutrient leaching </w:t>
            </w:r>
          </w:p>
          <w:p w:rsidR="00E50A32" w:rsidRDefault="00E50A32" w:rsidP="00E50A32">
            <w:pPr>
              <w:widowControl w:val="0"/>
              <w:numPr>
                <w:ilvl w:val="0"/>
                <w:numId w:val="26"/>
              </w:numPr>
              <w:rPr>
                <w:rFonts w:ascii="Arial" w:hAnsi="Arial"/>
                <w:lang w:val="en-GB"/>
              </w:rPr>
            </w:pPr>
            <w:r>
              <w:rPr>
                <w:rFonts w:ascii="Arial" w:hAnsi="Arial"/>
                <w:lang w:val="en-GB"/>
              </w:rPr>
              <w:t>list essential plant nutrients</w:t>
            </w:r>
          </w:p>
          <w:p w:rsidR="00E50A32" w:rsidRDefault="00E50A32" w:rsidP="00E50A32">
            <w:pPr>
              <w:widowControl w:val="0"/>
              <w:numPr>
                <w:ilvl w:val="0"/>
                <w:numId w:val="26"/>
              </w:numPr>
              <w:rPr>
                <w:rFonts w:ascii="Arial" w:hAnsi="Arial"/>
                <w:lang w:val="en-GB"/>
              </w:rPr>
            </w:pPr>
            <w:r>
              <w:rPr>
                <w:rFonts w:ascii="Arial" w:hAnsi="Arial"/>
                <w:lang w:val="en-GB"/>
              </w:rPr>
              <w:t>describe  how essential plant nutrients are utilized by plants</w:t>
            </w:r>
          </w:p>
          <w:p w:rsidR="008C684B" w:rsidRDefault="008C684B">
            <w:pPr>
              <w:widowControl w:val="0"/>
              <w:numPr>
                <w:ilvl w:val="0"/>
                <w:numId w:val="18"/>
              </w:numPr>
              <w:rPr>
                <w:rFonts w:ascii="Arial" w:hAnsi="Arial"/>
                <w:lang w:val="en-GB"/>
              </w:rPr>
            </w:pPr>
            <w:r>
              <w:rPr>
                <w:rFonts w:ascii="Arial" w:hAnsi="Arial"/>
                <w:lang w:val="en-GB"/>
              </w:rPr>
              <w:t>describe the nitrogen cycle</w:t>
            </w:r>
          </w:p>
          <w:p w:rsidR="008C684B" w:rsidRDefault="008C684B">
            <w:pPr>
              <w:widowControl w:val="0"/>
              <w:numPr>
                <w:ilvl w:val="0"/>
                <w:numId w:val="18"/>
              </w:numPr>
              <w:rPr>
                <w:rFonts w:ascii="Arial" w:hAnsi="Arial"/>
                <w:lang w:val="en-GB"/>
              </w:rPr>
            </w:pPr>
            <w:r>
              <w:rPr>
                <w:rFonts w:ascii="Arial" w:hAnsi="Arial"/>
                <w:lang w:val="en-GB"/>
              </w:rPr>
              <w:t>relate soil  nutrient regime to plant indicators and site productivity</w:t>
            </w:r>
          </w:p>
          <w:p w:rsidR="008C684B" w:rsidRDefault="008C684B">
            <w:pPr>
              <w:widowControl w:val="0"/>
              <w:numPr>
                <w:ilvl w:val="0"/>
                <w:numId w:val="18"/>
              </w:numPr>
              <w:rPr>
                <w:rFonts w:ascii="Arial" w:hAnsi="Arial"/>
                <w:lang w:val="en-GB"/>
              </w:rPr>
            </w:pPr>
            <w:r>
              <w:rPr>
                <w:rFonts w:ascii="Arial" w:hAnsi="Arial"/>
                <w:lang w:val="en-GB"/>
              </w:rPr>
              <w:t xml:space="preserve">calculate soil fertility using milli equivalents and ppm  </w:t>
            </w:r>
          </w:p>
          <w:p w:rsidR="008C684B" w:rsidRDefault="008C684B">
            <w:pPr>
              <w:pStyle w:val="EnvelopeReturn"/>
              <w:widowControl w:val="0"/>
              <w:rPr>
                <w:lang w:val="en-GB"/>
              </w:rPr>
            </w:pPr>
          </w:p>
          <w:p w:rsidR="008C684B" w:rsidRDefault="008C684B">
            <w:pPr>
              <w:pStyle w:val="EnvelopeReturn"/>
              <w:rPr>
                <w:lang w:val="en-GB"/>
              </w:rPr>
            </w:pPr>
            <w:r>
              <w:rPr>
                <w:lang w:val="en-GB"/>
              </w:rPr>
              <w:t>This learning outcome will constitute 10% of the course.</w:t>
            </w:r>
          </w:p>
          <w:p w:rsidR="008C684B" w:rsidRDefault="008C684B">
            <w:pPr>
              <w:pStyle w:val="EnvelopeReturn"/>
              <w:rPr>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5.</w:t>
            </w:r>
          </w:p>
        </w:tc>
        <w:tc>
          <w:tcPr>
            <w:tcW w:w="7614" w:type="dxa"/>
          </w:tcPr>
          <w:p w:rsidR="008C684B" w:rsidRDefault="008C684B">
            <w:pPr>
              <w:rPr>
                <w:rFonts w:ascii="Arial" w:hAnsi="Arial"/>
                <w:u w:val="single"/>
              </w:rPr>
            </w:pPr>
            <w:r>
              <w:rPr>
                <w:rFonts w:ascii="Arial" w:hAnsi="Arial"/>
                <w:b/>
                <w:lang w:val="en-GB"/>
              </w:rPr>
              <w:t>Use soil profiles to determine site characteristics and classify soils.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u w:val="single"/>
              </w:rPr>
            </w:pPr>
          </w:p>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widowControl w:val="0"/>
              <w:ind w:firstLine="720"/>
              <w:outlineLvl w:val="0"/>
              <w:rPr>
                <w:rFonts w:ascii="Arial" w:hAnsi="Arial"/>
                <w:lang w:val="en-GB"/>
              </w:rPr>
            </w:pPr>
            <w:r>
              <w:rPr>
                <w:rFonts w:ascii="Arial" w:hAnsi="Arial"/>
                <w:lang w:val="en-GB"/>
              </w:rPr>
              <w:t xml:space="preserve"> </w:t>
            </w:r>
          </w:p>
          <w:p w:rsidR="008C684B" w:rsidRDefault="008C684B">
            <w:pPr>
              <w:widowControl w:val="0"/>
              <w:numPr>
                <w:ilvl w:val="0"/>
                <w:numId w:val="19"/>
              </w:numPr>
              <w:rPr>
                <w:rFonts w:ascii="Arial" w:hAnsi="Arial"/>
                <w:lang w:val="en-GB"/>
              </w:rPr>
            </w:pPr>
            <w:r>
              <w:rPr>
                <w:rFonts w:ascii="Arial" w:hAnsi="Arial"/>
                <w:lang w:val="en-GB"/>
              </w:rPr>
              <w:t>identify five common soil orders</w:t>
            </w:r>
          </w:p>
          <w:p w:rsidR="008C684B" w:rsidRDefault="008C684B">
            <w:pPr>
              <w:widowControl w:val="0"/>
              <w:numPr>
                <w:ilvl w:val="0"/>
                <w:numId w:val="19"/>
              </w:numPr>
              <w:rPr>
                <w:rFonts w:ascii="Arial" w:hAnsi="Arial"/>
                <w:lang w:val="en-GB"/>
              </w:rPr>
            </w:pPr>
            <w:r>
              <w:rPr>
                <w:rFonts w:ascii="Arial" w:hAnsi="Arial"/>
                <w:lang w:val="en-GB"/>
              </w:rPr>
              <w:t>use the physical characteristics of soils to classify processes in soil profiles</w:t>
            </w:r>
          </w:p>
          <w:p w:rsidR="008C684B" w:rsidRDefault="008C684B">
            <w:pPr>
              <w:widowControl w:val="0"/>
              <w:numPr>
                <w:ilvl w:val="0"/>
                <w:numId w:val="19"/>
              </w:numPr>
              <w:rPr>
                <w:rFonts w:ascii="Arial" w:hAnsi="Arial"/>
                <w:lang w:val="en-GB"/>
              </w:rPr>
            </w:pPr>
            <w:r>
              <w:rPr>
                <w:rFonts w:ascii="Arial" w:hAnsi="Arial"/>
                <w:lang w:val="en-GB"/>
              </w:rPr>
              <w:t>use soil profile analyses in forest ecosystem classification</w:t>
            </w:r>
          </w:p>
          <w:p w:rsidR="008C684B" w:rsidRDefault="008C684B">
            <w:pPr>
              <w:widowControl w:val="0"/>
              <w:numPr>
                <w:ilvl w:val="0"/>
                <w:numId w:val="19"/>
              </w:numPr>
              <w:rPr>
                <w:rFonts w:ascii="Arial" w:hAnsi="Arial"/>
                <w:lang w:val="en-GB"/>
              </w:rPr>
            </w:pPr>
            <w:r>
              <w:rPr>
                <w:rFonts w:ascii="Arial" w:hAnsi="Arial"/>
                <w:lang w:val="en-GB"/>
              </w:rPr>
              <w:lastRenderedPageBreak/>
              <w:t>relate parent material to soil profile development</w:t>
            </w:r>
          </w:p>
          <w:p w:rsidR="008C684B" w:rsidRDefault="008C684B">
            <w:pPr>
              <w:widowControl w:val="0"/>
              <w:rPr>
                <w:rFonts w:ascii="Arial" w:hAnsi="Arial"/>
                <w:lang w:val="en-GB"/>
              </w:rPr>
            </w:pPr>
          </w:p>
          <w:p w:rsidR="008C684B" w:rsidRDefault="008C684B">
            <w:pPr>
              <w:pStyle w:val="EnvelopeReturn"/>
              <w:rPr>
                <w:lang w:val="en-GB"/>
              </w:rPr>
            </w:pPr>
            <w:r>
              <w:rPr>
                <w:lang w:val="en-GB"/>
              </w:rPr>
              <w:t>This learning outcome constitutes 10% of the course.</w:t>
            </w:r>
          </w:p>
          <w:p w:rsidR="008C684B" w:rsidRDefault="008C684B">
            <w:pPr>
              <w:pStyle w:val="EnvelopeReturn"/>
              <w:rPr>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6.</w:t>
            </w:r>
          </w:p>
        </w:tc>
        <w:tc>
          <w:tcPr>
            <w:tcW w:w="7614" w:type="dxa"/>
          </w:tcPr>
          <w:p w:rsidR="008C684B" w:rsidRDefault="008C684B">
            <w:pPr>
              <w:pStyle w:val="BodyText"/>
              <w:rPr>
                <w:u w:val="single"/>
              </w:rPr>
            </w:pPr>
            <w:r>
              <w:t>Describe and classify organic soils and associated forest communities.</w:t>
            </w:r>
          </w:p>
          <w:p w:rsidR="008C684B" w:rsidRDefault="008C684B">
            <w:pPr>
              <w:rPr>
                <w:rFonts w:ascii="Arial" w:hAnsi="Arial"/>
                <w:u w:val="single"/>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widowControl w:val="0"/>
              <w:ind w:firstLine="720"/>
              <w:outlineLvl w:val="0"/>
              <w:rPr>
                <w:rFonts w:ascii="Arial" w:hAnsi="Arial"/>
                <w:lang w:val="en-GB"/>
              </w:rPr>
            </w:pPr>
          </w:p>
          <w:p w:rsidR="008C684B" w:rsidRDefault="008C684B">
            <w:pPr>
              <w:widowControl w:val="0"/>
              <w:numPr>
                <w:ilvl w:val="0"/>
                <w:numId w:val="21"/>
              </w:numPr>
              <w:rPr>
                <w:rFonts w:ascii="Arial" w:hAnsi="Arial"/>
                <w:lang w:val="en-GB"/>
              </w:rPr>
            </w:pPr>
            <w:r>
              <w:rPr>
                <w:rFonts w:ascii="Arial" w:hAnsi="Arial"/>
                <w:lang w:val="en-GB"/>
              </w:rPr>
              <w:t>classify organic layers on upland forest sites</w:t>
            </w:r>
          </w:p>
          <w:p w:rsidR="008C684B" w:rsidRDefault="008C684B">
            <w:pPr>
              <w:widowControl w:val="0"/>
              <w:numPr>
                <w:ilvl w:val="0"/>
                <w:numId w:val="21"/>
              </w:numPr>
              <w:rPr>
                <w:rFonts w:ascii="Arial" w:hAnsi="Arial"/>
                <w:lang w:val="en-GB"/>
              </w:rPr>
            </w:pPr>
            <w:r>
              <w:rPr>
                <w:rFonts w:ascii="Arial" w:hAnsi="Arial"/>
                <w:lang w:val="en-GB"/>
              </w:rPr>
              <w:t>use humus classification in forest ecosystem classification</w:t>
            </w:r>
          </w:p>
          <w:p w:rsidR="008C684B" w:rsidRDefault="008C684B">
            <w:pPr>
              <w:widowControl w:val="0"/>
              <w:numPr>
                <w:ilvl w:val="0"/>
                <w:numId w:val="21"/>
              </w:numPr>
              <w:rPr>
                <w:rFonts w:ascii="Arial" w:hAnsi="Arial"/>
                <w:lang w:val="en-GB"/>
              </w:rPr>
            </w:pPr>
            <w:r>
              <w:rPr>
                <w:rFonts w:ascii="Arial" w:hAnsi="Arial"/>
                <w:lang w:val="en-GB"/>
              </w:rPr>
              <w:t xml:space="preserve">list the role of organic materials in the ecology of forested site </w:t>
            </w:r>
          </w:p>
          <w:p w:rsidR="008C684B" w:rsidRDefault="008C684B">
            <w:pPr>
              <w:widowControl w:val="0"/>
              <w:numPr>
                <w:ilvl w:val="0"/>
                <w:numId w:val="21"/>
              </w:numPr>
              <w:rPr>
                <w:rFonts w:ascii="Arial" w:hAnsi="Arial"/>
                <w:lang w:val="en-GB"/>
              </w:rPr>
            </w:pPr>
            <w:r>
              <w:rPr>
                <w:rFonts w:ascii="Arial" w:hAnsi="Arial"/>
                <w:lang w:val="en-GB"/>
              </w:rPr>
              <w:t>describe the role of soil organisms in forest ecosystems.</w:t>
            </w:r>
          </w:p>
          <w:p w:rsidR="008C684B" w:rsidRDefault="008C684B">
            <w:pPr>
              <w:widowControl w:val="0"/>
              <w:numPr>
                <w:ilvl w:val="0"/>
                <w:numId w:val="21"/>
              </w:numPr>
              <w:rPr>
                <w:rFonts w:ascii="Arial" w:hAnsi="Arial"/>
                <w:lang w:val="en-GB"/>
              </w:rPr>
            </w:pPr>
            <w:r>
              <w:rPr>
                <w:rFonts w:ascii="Arial" w:hAnsi="Arial"/>
                <w:lang w:val="en-GB"/>
              </w:rPr>
              <w:t>use von Post’s scale of decomposition to classify lowland organic soil types</w:t>
            </w:r>
          </w:p>
          <w:p w:rsidR="008C684B" w:rsidRDefault="008C684B">
            <w:pPr>
              <w:widowControl w:val="0"/>
              <w:numPr>
                <w:ilvl w:val="0"/>
                <w:numId w:val="21"/>
              </w:numPr>
              <w:rPr>
                <w:rFonts w:ascii="Arial" w:hAnsi="Arial"/>
                <w:lang w:val="en-GB"/>
              </w:rPr>
            </w:pPr>
            <w:r>
              <w:rPr>
                <w:rFonts w:ascii="Arial" w:hAnsi="Arial"/>
                <w:lang w:val="en-GB"/>
              </w:rPr>
              <w:t>classify wetlands and list associated characteristics</w:t>
            </w:r>
          </w:p>
          <w:p w:rsidR="008C684B" w:rsidRDefault="008C684B">
            <w:pPr>
              <w:rPr>
                <w:rFonts w:ascii="Arial" w:hAnsi="Arial"/>
                <w:lang w:val="en-GB"/>
              </w:rPr>
            </w:pPr>
          </w:p>
          <w:p w:rsidR="008C684B" w:rsidRDefault="008C684B">
            <w:pPr>
              <w:pStyle w:val="EnvelopeReturn"/>
              <w:rPr>
                <w:lang w:val="en-GB"/>
              </w:rPr>
            </w:pPr>
            <w:r>
              <w:rPr>
                <w:lang w:val="en-GB"/>
              </w:rPr>
              <w:t>This learning outcome constitutes 10% of the course.</w:t>
            </w:r>
          </w:p>
          <w:p w:rsidR="008C684B" w:rsidRDefault="008C684B">
            <w:pPr>
              <w:pStyle w:val="EnvelopeReturn"/>
              <w:rPr>
                <w:u w:val="single"/>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7.</w:t>
            </w:r>
          </w:p>
        </w:tc>
        <w:tc>
          <w:tcPr>
            <w:tcW w:w="7614" w:type="dxa"/>
          </w:tcPr>
          <w:p w:rsidR="008C684B" w:rsidRDefault="008C684B">
            <w:pPr>
              <w:rPr>
                <w:rFonts w:ascii="Arial" w:hAnsi="Arial"/>
                <w:u w:val="single"/>
              </w:rPr>
            </w:pPr>
            <w:r>
              <w:rPr>
                <w:rFonts w:ascii="Arial" w:hAnsi="Arial"/>
                <w:b/>
                <w:lang w:val="en-GB"/>
              </w:rPr>
              <w:t>Conduct a field analysis to determine soil moisture content and classify sites by moisture regime.</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widowControl w:val="0"/>
              <w:rPr>
                <w:rFonts w:ascii="Arial" w:hAnsi="Arial"/>
                <w:lang w:val="en-GB"/>
              </w:rPr>
            </w:pPr>
          </w:p>
          <w:p w:rsidR="008C684B" w:rsidRDefault="008C684B">
            <w:pPr>
              <w:widowControl w:val="0"/>
              <w:rPr>
                <w:rFonts w:ascii="Arial" w:hAnsi="Arial"/>
                <w:u w:val="single"/>
                <w:lang w:val="en-GB"/>
              </w:rPr>
            </w:pPr>
            <w:r>
              <w:rPr>
                <w:rFonts w:ascii="Arial" w:hAnsi="Arial"/>
                <w:u w:val="single"/>
                <w:lang w:val="en-GB"/>
              </w:rPr>
              <w:t>Potential elements of the performance:</w:t>
            </w:r>
          </w:p>
          <w:p w:rsidR="008C684B" w:rsidRDefault="008C684B">
            <w:pPr>
              <w:widowControl w:val="0"/>
              <w:rPr>
                <w:rFonts w:ascii="Arial" w:hAnsi="Arial"/>
                <w:u w:val="single"/>
                <w:lang w:val="en-GB"/>
              </w:rPr>
            </w:pPr>
          </w:p>
          <w:p w:rsidR="008C684B" w:rsidRDefault="008C684B">
            <w:pPr>
              <w:widowControl w:val="0"/>
              <w:numPr>
                <w:ilvl w:val="0"/>
                <w:numId w:val="25"/>
              </w:numPr>
              <w:rPr>
                <w:rFonts w:ascii="Arial" w:hAnsi="Arial"/>
                <w:lang w:val="en-GB"/>
              </w:rPr>
            </w:pPr>
            <w:r>
              <w:rPr>
                <w:rFonts w:ascii="Arial" w:hAnsi="Arial"/>
                <w:lang w:val="en-GB"/>
              </w:rPr>
              <w:t>use soil characteristics and keys to determine soil/site moisture regime and soil moisture</w:t>
            </w:r>
          </w:p>
          <w:p w:rsidR="008C684B" w:rsidRDefault="008C684B">
            <w:pPr>
              <w:widowControl w:val="0"/>
              <w:numPr>
                <w:ilvl w:val="0"/>
                <w:numId w:val="25"/>
              </w:numPr>
              <w:rPr>
                <w:rFonts w:ascii="Arial" w:hAnsi="Arial"/>
                <w:lang w:val="en-GB"/>
              </w:rPr>
            </w:pPr>
            <w:r>
              <w:rPr>
                <w:rFonts w:ascii="Arial" w:hAnsi="Arial"/>
                <w:lang w:val="en-GB"/>
              </w:rPr>
              <w:t>relate soil moisture regime to sustainable forest management decisions</w:t>
            </w:r>
          </w:p>
          <w:p w:rsidR="008C684B" w:rsidRDefault="008C684B">
            <w:pPr>
              <w:widowControl w:val="0"/>
              <w:numPr>
                <w:ilvl w:val="0"/>
                <w:numId w:val="25"/>
              </w:numPr>
              <w:rPr>
                <w:rFonts w:ascii="Arial" w:hAnsi="Arial"/>
                <w:lang w:val="en-GB"/>
              </w:rPr>
            </w:pPr>
            <w:r>
              <w:rPr>
                <w:rFonts w:ascii="Arial" w:hAnsi="Arial"/>
                <w:lang w:val="en-GB"/>
              </w:rPr>
              <w:t>relate soil moisture and drainage to site productivity</w:t>
            </w:r>
          </w:p>
          <w:p w:rsidR="008C684B" w:rsidRDefault="008C684B">
            <w:pPr>
              <w:widowControl w:val="0"/>
              <w:rPr>
                <w:rFonts w:ascii="Arial" w:hAnsi="Arial"/>
                <w:lang w:val="en-GB"/>
              </w:rPr>
            </w:pPr>
          </w:p>
          <w:p w:rsidR="008C684B" w:rsidRDefault="008C684B">
            <w:pPr>
              <w:pStyle w:val="EnvelopeReturn"/>
              <w:rPr>
                <w:lang w:val="en-GB"/>
              </w:rPr>
            </w:pPr>
            <w:r>
              <w:rPr>
                <w:lang w:val="en-GB"/>
              </w:rPr>
              <w:t>This learning outcome constitutes 10% of the course.</w:t>
            </w:r>
          </w:p>
          <w:p w:rsidR="008C684B" w:rsidRDefault="008C684B">
            <w:pPr>
              <w:pStyle w:val="EnvelopeReturn"/>
              <w:rPr>
                <w:u w:val="single"/>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8.</w:t>
            </w:r>
          </w:p>
        </w:tc>
        <w:tc>
          <w:tcPr>
            <w:tcW w:w="7614" w:type="dxa"/>
          </w:tcPr>
          <w:p w:rsidR="008C684B" w:rsidRDefault="008C684B">
            <w:pPr>
              <w:pStyle w:val="BodyText"/>
              <w:rPr>
                <w:u w:val="single"/>
              </w:rPr>
            </w:pPr>
            <w:r>
              <w:t>Develop a framework for understanding how soil and other site factors interact to effect growth and productivity in the forest.</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widowControl w:val="0"/>
              <w:ind w:firstLine="720"/>
              <w:rPr>
                <w:rFonts w:ascii="Arial" w:hAnsi="Arial"/>
                <w:lang w:val="en-GB"/>
              </w:rPr>
            </w:pPr>
          </w:p>
          <w:p w:rsidR="008C684B" w:rsidRDefault="008C684B">
            <w:pPr>
              <w:widowControl w:val="0"/>
              <w:outlineLvl w:val="0"/>
              <w:rPr>
                <w:rFonts w:ascii="Arial" w:hAnsi="Arial"/>
                <w:u w:val="single"/>
                <w:lang w:val="en-GB"/>
              </w:rPr>
            </w:pPr>
            <w:r>
              <w:rPr>
                <w:rFonts w:ascii="Arial" w:hAnsi="Arial"/>
                <w:u w:val="single"/>
                <w:lang w:val="en-GB"/>
              </w:rPr>
              <w:t>Potential elements of the performance:</w:t>
            </w:r>
          </w:p>
          <w:p w:rsidR="008C684B" w:rsidRDefault="008C684B">
            <w:pPr>
              <w:widowControl w:val="0"/>
              <w:outlineLvl w:val="0"/>
              <w:rPr>
                <w:rFonts w:ascii="Arial" w:hAnsi="Arial"/>
                <w:u w:val="single"/>
                <w:lang w:val="en-GB"/>
              </w:rPr>
            </w:pPr>
          </w:p>
          <w:p w:rsidR="008C684B" w:rsidRDefault="008C684B">
            <w:pPr>
              <w:widowControl w:val="0"/>
              <w:numPr>
                <w:ilvl w:val="0"/>
                <w:numId w:val="26"/>
              </w:numPr>
              <w:rPr>
                <w:rFonts w:ascii="Arial" w:hAnsi="Arial"/>
                <w:lang w:val="en-GB"/>
              </w:rPr>
            </w:pPr>
            <w:r>
              <w:rPr>
                <w:rFonts w:ascii="Arial" w:hAnsi="Arial"/>
                <w:lang w:val="en-GB"/>
              </w:rPr>
              <w:t>describe the relationships between the biophysical properties of soil and nutrient status</w:t>
            </w:r>
          </w:p>
          <w:p w:rsidR="008C684B" w:rsidRDefault="008C684B">
            <w:pPr>
              <w:pStyle w:val="BodyTextIndent"/>
              <w:numPr>
                <w:ilvl w:val="0"/>
                <w:numId w:val="26"/>
              </w:numPr>
              <w:rPr>
                <w:rFonts w:ascii="Arial" w:hAnsi="Arial"/>
                <w:sz w:val="24"/>
              </w:rPr>
            </w:pPr>
            <w:r>
              <w:rPr>
                <w:rFonts w:ascii="Arial" w:hAnsi="Arial"/>
                <w:sz w:val="24"/>
              </w:rPr>
              <w:t>list a least 10 soil related factors that effect the long term site productivity in commercial (harvested) forests</w:t>
            </w:r>
          </w:p>
          <w:p w:rsidR="008C684B" w:rsidRDefault="008C684B">
            <w:pPr>
              <w:widowControl w:val="0"/>
              <w:numPr>
                <w:ilvl w:val="0"/>
                <w:numId w:val="26"/>
              </w:numPr>
              <w:rPr>
                <w:rFonts w:ascii="Arial" w:hAnsi="Arial"/>
                <w:lang w:val="en-GB"/>
              </w:rPr>
            </w:pPr>
            <w:r>
              <w:rPr>
                <w:rFonts w:ascii="Arial" w:hAnsi="Arial"/>
                <w:lang w:val="en-GB"/>
              </w:rPr>
              <w:t>list at least 8 practices that can be used to help ensure the long term productivity of harvested forests</w:t>
            </w:r>
          </w:p>
          <w:p w:rsidR="008C684B" w:rsidRDefault="008C684B">
            <w:pPr>
              <w:widowControl w:val="0"/>
              <w:rPr>
                <w:rFonts w:ascii="Arial" w:hAnsi="Arial"/>
                <w:lang w:val="en-GB"/>
              </w:rPr>
            </w:pPr>
          </w:p>
          <w:p w:rsidR="008C684B" w:rsidRDefault="008C684B">
            <w:pPr>
              <w:rPr>
                <w:rFonts w:ascii="Arial" w:hAnsi="Arial"/>
                <w:lang w:val="en-GB"/>
              </w:rPr>
            </w:pPr>
            <w:r>
              <w:rPr>
                <w:rFonts w:ascii="Arial" w:hAnsi="Arial"/>
                <w:lang w:val="en-GB"/>
              </w:rPr>
              <w:t>This learning outcome constitutes 10% of the course.</w:t>
            </w:r>
          </w:p>
          <w:p w:rsidR="008C684B" w:rsidRDefault="008C684B">
            <w:pPr>
              <w:rPr>
                <w:rFonts w:ascii="Arial" w:hAnsi="Arial"/>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9.</w:t>
            </w:r>
          </w:p>
        </w:tc>
        <w:tc>
          <w:tcPr>
            <w:tcW w:w="7614" w:type="dxa"/>
          </w:tcPr>
          <w:p w:rsidR="008C684B" w:rsidRDefault="008C684B">
            <w:pPr>
              <w:widowControl w:val="0"/>
              <w:outlineLvl w:val="0"/>
              <w:rPr>
                <w:rFonts w:ascii="Arial" w:hAnsi="Arial"/>
                <w:lang w:val="en-GB"/>
              </w:rPr>
            </w:pPr>
            <w:r>
              <w:rPr>
                <w:rFonts w:ascii="Arial" w:hAnsi="Arial"/>
                <w:b/>
                <w:lang w:val="en-GB"/>
              </w:rPr>
              <w:t>Use provincially and nationally recognized manuals and techniques to classify forested sites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widowControl w:val="0"/>
              <w:outlineLvl w:val="0"/>
              <w:rPr>
                <w:rFonts w:ascii="Arial" w:hAnsi="Arial"/>
                <w:lang w:val="en-GB"/>
              </w:rPr>
            </w:pPr>
          </w:p>
          <w:p w:rsidR="008C684B" w:rsidRDefault="008C684B">
            <w:pPr>
              <w:widowControl w:val="0"/>
              <w:outlineLvl w:val="0"/>
              <w:rPr>
                <w:rFonts w:ascii="Arial" w:hAnsi="Arial"/>
                <w:u w:val="single"/>
                <w:lang w:val="en-GB"/>
              </w:rPr>
            </w:pPr>
            <w:r>
              <w:rPr>
                <w:rFonts w:ascii="Arial" w:hAnsi="Arial"/>
                <w:u w:val="single"/>
                <w:lang w:val="en-GB"/>
              </w:rPr>
              <w:t>Potential elements of then performance:</w:t>
            </w:r>
          </w:p>
          <w:p w:rsidR="008C684B" w:rsidRDefault="008C684B">
            <w:pPr>
              <w:widowControl w:val="0"/>
              <w:outlineLvl w:val="0"/>
              <w:rPr>
                <w:rFonts w:ascii="Arial" w:hAnsi="Arial"/>
                <w:u w:val="single"/>
                <w:lang w:val="en-GB"/>
              </w:rPr>
            </w:pPr>
          </w:p>
          <w:p w:rsidR="008C684B" w:rsidRDefault="008C684B">
            <w:pPr>
              <w:widowControl w:val="0"/>
              <w:numPr>
                <w:ilvl w:val="0"/>
                <w:numId w:val="27"/>
              </w:numPr>
              <w:rPr>
                <w:rFonts w:ascii="Arial" w:hAnsi="Arial"/>
                <w:lang w:val="en-GB"/>
              </w:rPr>
            </w:pPr>
            <w:r>
              <w:rPr>
                <w:rFonts w:ascii="Arial" w:hAnsi="Arial"/>
                <w:lang w:val="en-GB"/>
              </w:rPr>
              <w:t xml:space="preserve">use soil texture/drainage keys in FEC manuals to classify soil type </w:t>
            </w:r>
          </w:p>
          <w:p w:rsidR="008C684B" w:rsidRDefault="008C684B">
            <w:pPr>
              <w:widowControl w:val="0"/>
              <w:numPr>
                <w:ilvl w:val="0"/>
                <w:numId w:val="27"/>
              </w:numPr>
              <w:rPr>
                <w:rFonts w:ascii="Arial" w:hAnsi="Arial"/>
                <w:lang w:val="en-GB"/>
              </w:rPr>
            </w:pPr>
            <w:r>
              <w:rPr>
                <w:rFonts w:ascii="Arial" w:hAnsi="Arial"/>
                <w:lang w:val="en-GB"/>
              </w:rPr>
              <w:t>use soil type information in FEC and Ecosite manuals for making decisions in resource management.</w:t>
            </w:r>
          </w:p>
          <w:p w:rsidR="008C684B" w:rsidRDefault="00F62DAA">
            <w:pPr>
              <w:widowControl w:val="0"/>
              <w:numPr>
                <w:ilvl w:val="0"/>
                <w:numId w:val="27"/>
              </w:numPr>
              <w:rPr>
                <w:rFonts w:ascii="Arial" w:hAnsi="Arial"/>
                <w:lang w:val="en-GB"/>
              </w:rPr>
            </w:pPr>
            <w:r>
              <w:rPr>
                <w:rFonts w:ascii="Arial" w:hAnsi="Arial"/>
                <w:lang w:val="en-GB"/>
              </w:rPr>
              <w:t>d</w:t>
            </w:r>
            <w:r w:rsidR="008C684B">
              <w:rPr>
                <w:rFonts w:ascii="Arial" w:hAnsi="Arial"/>
                <w:lang w:val="en-GB"/>
              </w:rPr>
              <w:t>etermine the “S”  type  using ecological soil classification keys</w:t>
            </w:r>
            <w:r w:rsidR="008C684B">
              <w:rPr>
                <w:rFonts w:ascii="Arial" w:hAnsi="Arial"/>
                <w:lang w:val="en-GB"/>
              </w:rPr>
              <w:br/>
              <w:t xml:space="preserve">           </w:t>
            </w:r>
          </w:p>
          <w:p w:rsidR="008C684B" w:rsidRDefault="008C684B">
            <w:pPr>
              <w:rPr>
                <w:rFonts w:ascii="Arial" w:hAnsi="Arial"/>
              </w:rPr>
            </w:pPr>
            <w:r>
              <w:rPr>
                <w:rFonts w:ascii="Arial" w:hAnsi="Arial"/>
                <w:lang w:val="en-GB"/>
              </w:rPr>
              <w:t>This learning outcome constitutes 10% of the course.</w:t>
            </w:r>
          </w:p>
        </w:tc>
      </w:tr>
    </w:tbl>
    <w:p w:rsidR="008C684B" w:rsidRDefault="008C684B">
      <w:pPr>
        <w:pStyle w:val="EnvelopeReturn"/>
        <w:rPr>
          <w:lang w:val="en-CA"/>
        </w:rPr>
      </w:pPr>
    </w:p>
    <w:tbl>
      <w:tblPr>
        <w:tblW w:w="0" w:type="auto"/>
        <w:tblLayout w:type="fixed"/>
        <w:tblLook w:val="0000" w:firstRow="0" w:lastRow="0" w:firstColumn="0" w:lastColumn="0" w:noHBand="0" w:noVBand="0"/>
      </w:tblPr>
      <w:tblGrid>
        <w:gridCol w:w="675"/>
        <w:gridCol w:w="567"/>
        <w:gridCol w:w="7614"/>
      </w:tblGrid>
      <w:tr w:rsidR="008C684B">
        <w:trPr>
          <w:cantSplit/>
        </w:trPr>
        <w:tc>
          <w:tcPr>
            <w:tcW w:w="675" w:type="dxa"/>
          </w:tcPr>
          <w:p w:rsidR="008C684B" w:rsidRDefault="008C684B">
            <w:pPr>
              <w:rPr>
                <w:rFonts w:ascii="Arial" w:hAnsi="Arial"/>
                <w:b/>
              </w:rPr>
            </w:pPr>
            <w:r>
              <w:rPr>
                <w:rFonts w:ascii="Arial" w:hAnsi="Arial"/>
                <w:b/>
              </w:rPr>
              <w:t>III.</w:t>
            </w:r>
          </w:p>
        </w:tc>
        <w:tc>
          <w:tcPr>
            <w:tcW w:w="8181" w:type="dxa"/>
            <w:gridSpan w:val="2"/>
          </w:tcPr>
          <w:p w:rsidR="008C684B" w:rsidRDefault="008C684B">
            <w:pPr>
              <w:rPr>
                <w:rFonts w:ascii="Arial" w:hAnsi="Arial"/>
              </w:rPr>
            </w:pPr>
            <w:r>
              <w:rPr>
                <w:rFonts w:ascii="Arial" w:hAnsi="Arial"/>
                <w:b/>
              </w:rPr>
              <w:t>TOPICS:</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1.</w:t>
            </w:r>
          </w:p>
        </w:tc>
        <w:tc>
          <w:tcPr>
            <w:tcW w:w="7614" w:type="dxa"/>
          </w:tcPr>
          <w:p w:rsidR="008C684B" w:rsidRDefault="008C684B">
            <w:pPr>
              <w:widowControl w:val="0"/>
              <w:rPr>
                <w:rFonts w:ascii="Arial" w:hAnsi="Arial"/>
              </w:rPr>
            </w:pPr>
            <w:r>
              <w:rPr>
                <w:rFonts w:ascii="Arial" w:hAnsi="Arial"/>
              </w:rPr>
              <w:t>R</w:t>
            </w:r>
            <w:r>
              <w:rPr>
                <w:rFonts w:ascii="Arial" w:hAnsi="Arial"/>
                <w:lang w:val="en-GB"/>
              </w:rPr>
              <w:t>ocks , minerals, surficial geology</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2.</w:t>
            </w:r>
          </w:p>
        </w:tc>
        <w:tc>
          <w:tcPr>
            <w:tcW w:w="7614" w:type="dxa"/>
          </w:tcPr>
          <w:p w:rsidR="008C684B" w:rsidRDefault="008C684B">
            <w:pPr>
              <w:rPr>
                <w:rFonts w:ascii="Arial" w:hAnsi="Arial"/>
              </w:rPr>
            </w:pPr>
            <w:r>
              <w:rPr>
                <w:rFonts w:ascii="Arial" w:hAnsi="Arial"/>
                <w:lang w:val="en-GB"/>
              </w:rPr>
              <w:t>Physical properties of mineral and organic soils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3.</w:t>
            </w:r>
          </w:p>
        </w:tc>
        <w:tc>
          <w:tcPr>
            <w:tcW w:w="7614" w:type="dxa"/>
          </w:tcPr>
          <w:p w:rsidR="008C684B" w:rsidRDefault="008C684B">
            <w:pPr>
              <w:rPr>
                <w:rFonts w:ascii="Arial" w:hAnsi="Arial"/>
              </w:rPr>
            </w:pPr>
            <w:r>
              <w:rPr>
                <w:rFonts w:ascii="Arial" w:hAnsi="Arial"/>
                <w:lang w:val="en-GB"/>
              </w:rPr>
              <w:t>Chemical properties of soils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4.</w:t>
            </w:r>
          </w:p>
        </w:tc>
        <w:tc>
          <w:tcPr>
            <w:tcW w:w="7614" w:type="dxa"/>
          </w:tcPr>
          <w:p w:rsidR="008C684B" w:rsidRDefault="008C684B">
            <w:pPr>
              <w:rPr>
                <w:rFonts w:ascii="Arial" w:hAnsi="Arial"/>
              </w:rPr>
            </w:pPr>
            <w:r>
              <w:rPr>
                <w:rFonts w:ascii="Arial" w:hAnsi="Arial"/>
                <w:lang w:val="en-GB"/>
              </w:rPr>
              <w:t>Biological soil processes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5.</w:t>
            </w:r>
          </w:p>
        </w:tc>
        <w:tc>
          <w:tcPr>
            <w:tcW w:w="7614" w:type="dxa"/>
          </w:tcPr>
          <w:p w:rsidR="008C684B" w:rsidRDefault="008C684B">
            <w:pPr>
              <w:rPr>
                <w:rFonts w:ascii="Arial" w:hAnsi="Arial"/>
              </w:rPr>
            </w:pPr>
            <w:r>
              <w:rPr>
                <w:rFonts w:ascii="Arial" w:hAnsi="Arial"/>
                <w:lang w:val="en-GB"/>
              </w:rPr>
              <w:t>Ecological site classification</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6.</w:t>
            </w:r>
          </w:p>
        </w:tc>
        <w:tc>
          <w:tcPr>
            <w:tcW w:w="7614" w:type="dxa"/>
          </w:tcPr>
          <w:p w:rsidR="008C684B" w:rsidRDefault="008C684B">
            <w:pPr>
              <w:rPr>
                <w:rFonts w:ascii="Arial" w:hAnsi="Arial"/>
                <w:lang w:val="en-GB"/>
              </w:rPr>
            </w:pPr>
            <w:r>
              <w:rPr>
                <w:rFonts w:ascii="Arial" w:hAnsi="Arial"/>
                <w:lang w:val="en-GB"/>
              </w:rPr>
              <w:t>Soil fertility and site productivity</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7.</w:t>
            </w:r>
          </w:p>
        </w:tc>
        <w:tc>
          <w:tcPr>
            <w:tcW w:w="7614" w:type="dxa"/>
          </w:tcPr>
          <w:p w:rsidR="008C684B" w:rsidRDefault="008C684B">
            <w:pPr>
              <w:rPr>
                <w:rFonts w:ascii="Arial" w:hAnsi="Arial"/>
              </w:rPr>
            </w:pPr>
            <w:r>
              <w:rPr>
                <w:rFonts w:ascii="Arial" w:hAnsi="Arial"/>
              </w:rPr>
              <w:t>Soil Classification</w:t>
            </w:r>
          </w:p>
        </w:tc>
      </w:tr>
    </w:tbl>
    <w:p w:rsidR="008C684B" w:rsidRDefault="008C684B">
      <w:pPr>
        <w:rPr>
          <w:rFonts w:ascii="Arial" w:hAnsi="Arial"/>
        </w:rPr>
      </w:pPr>
    </w:p>
    <w:tbl>
      <w:tblPr>
        <w:tblW w:w="0" w:type="auto"/>
        <w:tblLayout w:type="fixed"/>
        <w:tblLook w:val="0000" w:firstRow="0" w:lastRow="0" w:firstColumn="0" w:lastColumn="0" w:noHBand="0" w:noVBand="0"/>
      </w:tblPr>
      <w:tblGrid>
        <w:gridCol w:w="675"/>
        <w:gridCol w:w="8181"/>
      </w:tblGrid>
      <w:tr w:rsidR="008C684B">
        <w:trPr>
          <w:cantSplit/>
        </w:trPr>
        <w:tc>
          <w:tcPr>
            <w:tcW w:w="675" w:type="dxa"/>
          </w:tcPr>
          <w:p w:rsidR="008C684B" w:rsidRDefault="008C684B">
            <w:pPr>
              <w:rPr>
                <w:rFonts w:ascii="Arial" w:hAnsi="Arial"/>
                <w:b/>
              </w:rPr>
            </w:pPr>
            <w:r>
              <w:rPr>
                <w:rFonts w:ascii="Arial" w:hAnsi="Arial"/>
                <w:b/>
              </w:rPr>
              <w:t>IV.</w:t>
            </w:r>
          </w:p>
        </w:tc>
        <w:tc>
          <w:tcPr>
            <w:tcW w:w="8181" w:type="dxa"/>
          </w:tcPr>
          <w:p w:rsidR="008C684B" w:rsidRDefault="008C684B">
            <w:pPr>
              <w:rPr>
                <w:rFonts w:ascii="Arial" w:hAnsi="Arial"/>
                <w:b/>
              </w:rPr>
            </w:pPr>
            <w:r>
              <w:rPr>
                <w:rFonts w:ascii="Arial" w:hAnsi="Arial"/>
                <w:b/>
              </w:rPr>
              <w:t>REQUIRED RESOURCES/TEXTS/MATERIALS:</w:t>
            </w:r>
          </w:p>
          <w:p w:rsidR="008C684B" w:rsidRDefault="008C684B">
            <w:pPr>
              <w:widowControl w:val="0"/>
              <w:rPr>
                <w:rFonts w:ascii="Arial" w:hAnsi="Arial"/>
                <w:lang w:val="en-GB"/>
              </w:rPr>
            </w:pPr>
            <w:smartTag w:uri="urn:schemas-microsoft-com:office:smarttags" w:element="State">
              <w:smartTag w:uri="urn:schemas-microsoft-com:office:smarttags" w:element="place">
                <w:r>
                  <w:rPr>
                    <w:rFonts w:ascii="Arial" w:hAnsi="Arial"/>
                    <w:lang w:val="en-GB"/>
                  </w:rPr>
                  <w:t>Ontario</w:t>
                </w:r>
              </w:smartTag>
            </w:smartTag>
            <w:r>
              <w:rPr>
                <w:rFonts w:ascii="Arial" w:hAnsi="Arial"/>
                <w:lang w:val="en-GB"/>
              </w:rPr>
              <w:t xml:space="preserve"> Centre for Soil Resource Evaluation. 1993.</w:t>
            </w:r>
            <w:r>
              <w:rPr>
                <w:rFonts w:ascii="Arial" w:hAnsi="Arial"/>
                <w:b/>
                <w:lang w:val="en-GB"/>
              </w:rPr>
              <w:t xml:space="preserve">  Field manual for describing soils in </w:t>
            </w:r>
            <w:smartTag w:uri="urn:schemas-microsoft-com:office:smarttags" w:element="State">
              <w:smartTag w:uri="urn:schemas-microsoft-com:office:smarttags" w:element="place">
                <w:r>
                  <w:rPr>
                    <w:rFonts w:ascii="Arial" w:hAnsi="Arial"/>
                    <w:b/>
                    <w:lang w:val="en-GB"/>
                  </w:rPr>
                  <w:t>Ontario</w:t>
                </w:r>
              </w:smartTag>
            </w:smartTag>
            <w:r>
              <w:rPr>
                <w:rFonts w:ascii="Arial" w:hAnsi="Arial"/>
                <w:lang w:val="en-GB"/>
              </w:rPr>
              <w:t>. 4th edition. Ontario Centre for resource evaluation. Publication no. 93-1, 62pp.</w:t>
            </w:r>
          </w:p>
          <w:p w:rsidR="008C684B" w:rsidRDefault="008C684B">
            <w:pPr>
              <w:widowControl w:val="0"/>
              <w:rPr>
                <w:rFonts w:ascii="Arial" w:hAnsi="Arial"/>
                <w:lang w:val="en-GB"/>
              </w:rPr>
            </w:pPr>
          </w:p>
          <w:p w:rsidR="008C684B" w:rsidRDefault="008C684B">
            <w:pPr>
              <w:widowControl w:val="0"/>
              <w:rPr>
                <w:rFonts w:ascii="Arial" w:hAnsi="Arial"/>
                <w:lang w:val="en-GB"/>
              </w:rPr>
            </w:pPr>
            <w:smartTag w:uri="urn:schemas-microsoft-com:office:smarttags" w:element="City">
              <w:r>
                <w:rPr>
                  <w:rFonts w:ascii="Arial" w:hAnsi="Arial"/>
                  <w:lang w:val="en-GB"/>
                </w:rPr>
                <w:t>Harvey</w:t>
              </w:r>
            </w:smartTag>
            <w:r>
              <w:rPr>
                <w:rFonts w:ascii="Arial" w:hAnsi="Arial"/>
                <w:lang w:val="en-GB"/>
              </w:rPr>
              <w:t xml:space="preserve">, </w:t>
            </w:r>
            <w:smartTag w:uri="urn:schemas-microsoft-com:office:smarttags" w:element="place">
              <w:smartTag w:uri="urn:schemas-microsoft-com:office:smarttags" w:element="PlaceName">
                <w:r>
                  <w:rPr>
                    <w:rFonts w:ascii="Arial" w:hAnsi="Arial"/>
                    <w:lang w:val="en-GB"/>
                  </w:rPr>
                  <w:t>M.H.</w:t>
                </w:r>
              </w:smartTag>
              <w:r>
                <w:rPr>
                  <w:rFonts w:ascii="Arial" w:hAnsi="Arial"/>
                  <w:lang w:val="en-GB"/>
                </w:rPr>
                <w:t xml:space="preserve"> </w:t>
              </w:r>
              <w:smartTag w:uri="urn:schemas-microsoft-com:office:smarttags" w:element="PlaceType">
                <w:r>
                  <w:rPr>
                    <w:rFonts w:ascii="Arial" w:hAnsi="Arial"/>
                    <w:b/>
                    <w:lang w:val="en-GB"/>
                  </w:rPr>
                  <w:t>Forest</w:t>
                </w:r>
              </w:smartTag>
            </w:smartTag>
            <w:r>
              <w:rPr>
                <w:rFonts w:ascii="Arial" w:hAnsi="Arial"/>
                <w:b/>
                <w:lang w:val="en-GB"/>
              </w:rPr>
              <w:t xml:space="preserve"> soils study guide</w:t>
            </w:r>
            <w:r>
              <w:rPr>
                <w:rFonts w:ascii="Arial" w:hAnsi="Arial"/>
                <w:lang w:val="en-GB"/>
              </w:rPr>
              <w:t xml:space="preserve">, second edition. </w:t>
            </w: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r>
              <w:rPr>
                <w:rFonts w:ascii="Arial" w:hAnsi="Arial"/>
                <w:lang w:val="en-GB"/>
              </w:rPr>
              <w:t xml:space="preserve"> of Applied Arts and Technology </w:t>
            </w:r>
          </w:p>
          <w:p w:rsidR="008C684B" w:rsidRDefault="008C684B">
            <w:pPr>
              <w:widowControl w:val="0"/>
              <w:rPr>
                <w:rFonts w:ascii="Arial" w:hAnsi="Arial"/>
                <w:lang w:val="en-GB"/>
              </w:rPr>
            </w:pPr>
          </w:p>
          <w:p w:rsidR="008C684B" w:rsidRDefault="008C684B">
            <w:pPr>
              <w:widowControl w:val="0"/>
              <w:rPr>
                <w:rFonts w:ascii="Arial" w:hAnsi="Arial"/>
              </w:rPr>
            </w:pPr>
            <w:smartTag w:uri="urn:schemas-microsoft-com:office:smarttags" w:element="City">
              <w:smartTag w:uri="urn:schemas-microsoft-com:office:smarttags" w:element="place">
                <w:r>
                  <w:rPr>
                    <w:rFonts w:ascii="Arial" w:hAnsi="Arial"/>
                    <w:lang w:val="en-GB"/>
                  </w:rPr>
                  <w:t>Harvey</w:t>
                </w:r>
              </w:smartTag>
            </w:smartTag>
            <w:r>
              <w:rPr>
                <w:rFonts w:ascii="Arial" w:hAnsi="Arial"/>
                <w:lang w:val="en-GB"/>
              </w:rPr>
              <w:t xml:space="preserve">, M.H.  </w:t>
            </w:r>
            <w:r>
              <w:rPr>
                <w:rFonts w:ascii="Arial" w:hAnsi="Arial"/>
                <w:b/>
                <w:lang w:val="en-GB"/>
              </w:rPr>
              <w:t xml:space="preserve">Forest soils field exercises and lab notes </w:t>
            </w: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r>
              <w:rPr>
                <w:rFonts w:ascii="Arial" w:hAnsi="Arial"/>
                <w:lang w:val="en-GB"/>
              </w:rPr>
              <w:t xml:space="preserve"> of Applied Arts and Technology </w:t>
            </w:r>
          </w:p>
        </w:tc>
      </w:tr>
      <w:tr w:rsidR="008C684B">
        <w:trPr>
          <w:cantSplit/>
        </w:trPr>
        <w:tc>
          <w:tcPr>
            <w:tcW w:w="675" w:type="dxa"/>
          </w:tcPr>
          <w:p w:rsidR="008C684B" w:rsidRDefault="008C684B">
            <w:pPr>
              <w:rPr>
                <w:rFonts w:ascii="Arial" w:hAnsi="Arial"/>
                <w:b/>
              </w:rPr>
            </w:pPr>
          </w:p>
        </w:tc>
        <w:tc>
          <w:tcPr>
            <w:tcW w:w="8181" w:type="dxa"/>
          </w:tcPr>
          <w:p w:rsidR="008C684B" w:rsidRDefault="008C684B">
            <w:pPr>
              <w:rPr>
                <w:rFonts w:ascii="Arial" w:hAnsi="Arial"/>
                <w:b/>
              </w:rPr>
            </w:pPr>
          </w:p>
        </w:tc>
      </w:tr>
    </w:tbl>
    <w:p w:rsidR="008C684B" w:rsidRDefault="008C684B">
      <w:pPr>
        <w:pStyle w:val="EnvelopeReturn"/>
        <w:rPr>
          <w:lang w:val="en-CA"/>
        </w:rPr>
      </w:pPr>
    </w:p>
    <w:tbl>
      <w:tblPr>
        <w:tblW w:w="0" w:type="auto"/>
        <w:tblLayout w:type="fixed"/>
        <w:tblLook w:val="0000" w:firstRow="0" w:lastRow="0" w:firstColumn="0" w:lastColumn="0" w:noHBand="0" w:noVBand="0"/>
      </w:tblPr>
      <w:tblGrid>
        <w:gridCol w:w="675"/>
        <w:gridCol w:w="8181"/>
      </w:tblGrid>
      <w:tr w:rsidR="008C684B">
        <w:trPr>
          <w:cantSplit/>
        </w:trPr>
        <w:tc>
          <w:tcPr>
            <w:tcW w:w="675" w:type="dxa"/>
          </w:tcPr>
          <w:p w:rsidR="008C684B" w:rsidRDefault="008C684B">
            <w:pPr>
              <w:rPr>
                <w:rFonts w:ascii="Arial" w:hAnsi="Arial"/>
                <w:b/>
              </w:rPr>
            </w:pPr>
            <w:r>
              <w:rPr>
                <w:rFonts w:ascii="Arial" w:hAnsi="Arial"/>
                <w:b/>
              </w:rPr>
              <w:lastRenderedPageBreak/>
              <w:t>V.</w:t>
            </w:r>
          </w:p>
        </w:tc>
        <w:tc>
          <w:tcPr>
            <w:tcW w:w="8181" w:type="dxa"/>
          </w:tcPr>
          <w:p w:rsidR="008C684B" w:rsidRDefault="008C684B">
            <w:pPr>
              <w:rPr>
                <w:rFonts w:ascii="Arial" w:hAnsi="Arial"/>
                <w:b/>
              </w:rPr>
            </w:pPr>
            <w:r>
              <w:rPr>
                <w:rFonts w:ascii="Arial" w:hAnsi="Arial"/>
                <w:b/>
              </w:rPr>
              <w:t>EVALUATION PROCESS/GRADING SYSTEM:</w:t>
            </w:r>
          </w:p>
          <w:p w:rsidR="008C684B" w:rsidRDefault="008C684B">
            <w:pPr>
              <w:pStyle w:val="EnvelopeReturn"/>
              <w:widowControl w:val="0"/>
              <w:rPr>
                <w:lang w:val="en-GB"/>
              </w:rPr>
            </w:pPr>
            <w:r>
              <w:rPr>
                <w:lang w:val="en-GB"/>
              </w:rPr>
              <w:t>texturing test                                                               10%</w:t>
            </w:r>
          </w:p>
          <w:p w:rsidR="009F782F" w:rsidRDefault="009F782F" w:rsidP="009F782F">
            <w:pPr>
              <w:pStyle w:val="EnvelopeReturn"/>
            </w:pPr>
            <w:r>
              <w:t>rocks and minerals test                                               10%</w:t>
            </w:r>
          </w:p>
          <w:p w:rsidR="009F782F" w:rsidRDefault="009F782F">
            <w:pPr>
              <w:pStyle w:val="EnvelopeReturn"/>
            </w:pPr>
            <w:r>
              <w:t>t</w:t>
            </w:r>
            <w:r w:rsidR="008C684B">
              <w:t xml:space="preserve">erm  test  #1   ( study guide units     1-3)                   </w:t>
            </w:r>
            <w:r w:rsidR="00873C9B">
              <w:t xml:space="preserve"> </w:t>
            </w:r>
            <w:r w:rsidR="008C684B">
              <w:t>20%</w:t>
            </w:r>
          </w:p>
          <w:p w:rsidR="009F782F" w:rsidRDefault="009F782F" w:rsidP="009F782F">
            <w:pPr>
              <w:pStyle w:val="EnvelopeReturn"/>
            </w:pPr>
            <w:r>
              <w:t>assignment # 2  page 10- 24  study guide                  10%</w:t>
            </w:r>
          </w:p>
          <w:p w:rsidR="008C684B" w:rsidRDefault="008C684B">
            <w:pPr>
              <w:pStyle w:val="EnvelopeReturn"/>
            </w:pPr>
            <w:r>
              <w:t xml:space="preserve"> term  test  #2   ( study guide units    4-11)                  2</w:t>
            </w:r>
            <w:r w:rsidR="00F81691">
              <w:t>5</w:t>
            </w:r>
            <w:r>
              <w:t>%</w:t>
            </w:r>
          </w:p>
          <w:p w:rsidR="008C684B" w:rsidRDefault="008C684B">
            <w:pPr>
              <w:pStyle w:val="EnvelopeReturn"/>
            </w:pPr>
            <w:r>
              <w:t xml:space="preserve">soils group project    </w:t>
            </w:r>
            <w:r w:rsidR="005978C1">
              <w:t xml:space="preserve">                                                  </w:t>
            </w:r>
            <w:r w:rsidR="009F782F">
              <w:t xml:space="preserve"> </w:t>
            </w:r>
            <w:r w:rsidR="009F782F">
              <w:rPr>
                <w:u w:val="single"/>
              </w:rPr>
              <w:t>25%</w:t>
            </w:r>
            <w:r>
              <w:t xml:space="preserve">                                         </w:t>
            </w:r>
          </w:p>
          <w:p w:rsidR="00AB0331" w:rsidRDefault="008C684B" w:rsidP="00AB0331">
            <w:pPr>
              <w:pStyle w:val="EnvelopeReturn"/>
              <w:rPr>
                <w:u w:val="single"/>
              </w:rPr>
            </w:pPr>
            <w:r>
              <w:rPr>
                <w:u w:val="single"/>
              </w:rPr>
              <w:t xml:space="preserve">                                                                                  </w:t>
            </w:r>
            <w:r w:rsidR="00873C9B">
              <w:rPr>
                <w:u w:val="single"/>
              </w:rPr>
              <w:t xml:space="preserve">  </w:t>
            </w:r>
            <w:r>
              <w:rPr>
                <w:u w:val="single"/>
              </w:rPr>
              <w:t xml:space="preserve">100% </w:t>
            </w:r>
          </w:p>
          <w:p w:rsidR="00AB0331" w:rsidRDefault="00AB0331" w:rsidP="000760AE">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sidRPr="004F69A7">
              <w:rPr>
                <w:rFonts w:cs="Arial"/>
                <w:szCs w:val="24"/>
                <w:vertAlign w:val="superscript"/>
                <w:lang w:eastAsia="en-CA"/>
              </w:rPr>
              <w:t>1</w:t>
            </w:r>
            <w:r>
              <w:rPr>
                <w:rFonts w:cs="Arial"/>
                <w:szCs w:val="24"/>
                <w:lang w:eastAsia="en-CA"/>
              </w:rPr>
              <w:t xml:space="preserve"> </w:t>
            </w:r>
            <w:r>
              <w:rPr>
                <w:rFonts w:ascii="Arial" w:hAnsi="Arial" w:cs="Arial"/>
                <w:szCs w:val="24"/>
              </w:rPr>
              <w:t xml:space="preserve">All assignments must be submitted at the start of class on the due date. </w:t>
            </w:r>
          </w:p>
          <w:p w:rsidR="000760AE" w:rsidRDefault="000760AE" w:rsidP="000760AE">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Pr>
                <w:rFonts w:ascii="Arial" w:hAnsi="Arial" w:cs="Arial"/>
                <w:szCs w:val="24"/>
              </w:rPr>
              <w:t xml:space="preserve">There will be a 10% per day penalty for late assignments. Late </w:t>
            </w:r>
          </w:p>
          <w:p w:rsidR="000760AE" w:rsidRDefault="000760AE" w:rsidP="000760AE">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szCs w:val="24"/>
              </w:rPr>
              <w:t>assignments will not be accepted after that assignment has been marked and returned to the class.</w:t>
            </w:r>
          </w:p>
          <w:p w:rsidR="000760AE" w:rsidRDefault="000760AE" w:rsidP="000760AE">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p>
          <w:p w:rsidR="00AB0331" w:rsidRDefault="00AB0331" w:rsidP="00AB0331">
            <w:pPr>
              <w:pStyle w:val="EnvelopeReturn"/>
              <w:rPr>
                <w:rFonts w:cs="Arial"/>
                <w:szCs w:val="24"/>
                <w:lang w:eastAsia="en-CA"/>
              </w:rPr>
            </w:pPr>
            <w:r>
              <w:rPr>
                <w:rFonts w:cs="Arial"/>
                <w:szCs w:val="24"/>
                <w:vertAlign w:val="superscript"/>
                <w:lang w:eastAsia="en-CA"/>
              </w:rPr>
              <w:t>2</w:t>
            </w:r>
            <w:r>
              <w:rPr>
                <w:rFonts w:cs="Arial"/>
                <w:szCs w:val="24"/>
                <w:lang w:eastAsia="en-CA"/>
              </w:rPr>
              <w:t xml:space="preserve"> Students may miss some or all of two scheduled 3-hour classes without penalty. Further absence will result in a deduction of 5 marks per missed class up to a maximum of 15 marks. Students must be present for the beginning and end of a class to be counted as present.</w:t>
            </w:r>
          </w:p>
          <w:p w:rsidR="00AB0331" w:rsidRDefault="00AB0331" w:rsidP="00AB0331">
            <w:pPr>
              <w:pStyle w:val="EnvelopeReturn"/>
              <w:rPr>
                <w:u w:val="single"/>
              </w:rPr>
            </w:pPr>
          </w:p>
          <w:p w:rsidR="008C684B" w:rsidRDefault="008C684B" w:rsidP="00AB0331">
            <w:pPr>
              <w:pStyle w:val="EnvelopeReturn"/>
            </w:pPr>
            <w:r>
              <w:rPr>
                <w:u w:val="single"/>
              </w:rPr>
              <w:t xml:space="preserve">                                                                                                 </w:t>
            </w:r>
          </w:p>
        </w:tc>
      </w:tr>
      <w:tr w:rsidR="008C684B">
        <w:trPr>
          <w:cantSplit/>
        </w:trPr>
        <w:tc>
          <w:tcPr>
            <w:tcW w:w="675" w:type="dxa"/>
          </w:tcPr>
          <w:p w:rsidR="008C684B" w:rsidRDefault="008C684B">
            <w:pPr>
              <w:pStyle w:val="EnvelopeReturn"/>
            </w:pPr>
          </w:p>
        </w:tc>
        <w:tc>
          <w:tcPr>
            <w:tcW w:w="8181" w:type="dxa"/>
          </w:tcPr>
          <w:p w:rsidR="008C684B" w:rsidRDefault="008C684B">
            <w:pPr>
              <w:rPr>
                <w:rFonts w:ascii="Arial" w:hAnsi="Arial"/>
              </w:rPr>
            </w:pPr>
            <w:r>
              <w:rPr>
                <w:rFonts w:ascii="Arial" w:hAnsi="Arial"/>
              </w:rPr>
              <w:t>The following semester grades will be assigned to students in postsecondary courses:</w:t>
            </w:r>
          </w:p>
        </w:tc>
      </w:tr>
    </w:tbl>
    <w:p w:rsidR="008C684B" w:rsidRDefault="008C684B">
      <w:pPr>
        <w:rPr>
          <w:rFonts w:ascii="Arial" w:hAnsi="Arial"/>
        </w:rPr>
      </w:pPr>
    </w:p>
    <w:p w:rsidR="008C684B" w:rsidRDefault="008C684B">
      <w:pPr>
        <w:rPr>
          <w:rFonts w:ascii="Arial" w:hAnsi="Arial"/>
        </w:rPr>
      </w:pPr>
    </w:p>
    <w:p w:rsidR="008C684B" w:rsidRDefault="008C684B">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8C684B">
        <w:tc>
          <w:tcPr>
            <w:tcW w:w="675" w:type="dxa"/>
          </w:tcPr>
          <w:p w:rsidR="008C684B" w:rsidRDefault="008C684B">
            <w:pPr>
              <w:rPr>
                <w:rFonts w:ascii="Arial" w:hAnsi="Arial"/>
              </w:rPr>
            </w:pPr>
          </w:p>
        </w:tc>
        <w:tc>
          <w:tcPr>
            <w:tcW w:w="1701" w:type="dxa"/>
          </w:tcPr>
          <w:p w:rsidR="008C684B" w:rsidRDefault="008C684B">
            <w:pPr>
              <w:jc w:val="center"/>
              <w:rPr>
                <w:rFonts w:ascii="Arial" w:hAnsi="Arial"/>
                <w:u w:val="single"/>
              </w:rPr>
            </w:pPr>
          </w:p>
          <w:p w:rsidR="008C684B" w:rsidRDefault="008C684B">
            <w:pPr>
              <w:jc w:val="center"/>
              <w:rPr>
                <w:rFonts w:ascii="Arial" w:hAnsi="Arial"/>
                <w:u w:val="single"/>
              </w:rPr>
            </w:pPr>
            <w:r>
              <w:rPr>
                <w:rFonts w:ascii="Arial" w:hAnsi="Arial"/>
                <w:u w:val="single"/>
              </w:rPr>
              <w:t>Grade</w:t>
            </w:r>
          </w:p>
        </w:tc>
        <w:tc>
          <w:tcPr>
            <w:tcW w:w="4678" w:type="dxa"/>
          </w:tcPr>
          <w:p w:rsidR="008C684B" w:rsidRDefault="008C684B">
            <w:pPr>
              <w:jc w:val="center"/>
              <w:rPr>
                <w:rFonts w:ascii="Arial" w:hAnsi="Arial"/>
                <w:u w:val="single"/>
              </w:rPr>
            </w:pPr>
          </w:p>
          <w:p w:rsidR="008C684B" w:rsidRDefault="008C684B">
            <w:pPr>
              <w:jc w:val="center"/>
              <w:rPr>
                <w:rFonts w:ascii="Arial" w:hAnsi="Arial"/>
                <w:u w:val="single"/>
              </w:rPr>
            </w:pPr>
            <w:r>
              <w:rPr>
                <w:rFonts w:ascii="Arial" w:hAnsi="Arial"/>
                <w:u w:val="single"/>
              </w:rPr>
              <w:t>Definition</w:t>
            </w:r>
          </w:p>
        </w:tc>
        <w:tc>
          <w:tcPr>
            <w:tcW w:w="1802" w:type="dxa"/>
            <w:gridSpan w:val="2"/>
          </w:tcPr>
          <w:p w:rsidR="008C684B" w:rsidRDefault="008C684B">
            <w:pPr>
              <w:jc w:val="center"/>
              <w:rPr>
                <w:rFonts w:ascii="Arial" w:hAnsi="Arial"/>
              </w:rPr>
            </w:pPr>
            <w:r>
              <w:rPr>
                <w:rFonts w:ascii="Arial" w:hAnsi="Arial"/>
              </w:rPr>
              <w:t xml:space="preserve">Grade Point </w:t>
            </w:r>
            <w:r>
              <w:rPr>
                <w:rFonts w:ascii="Arial" w:hAnsi="Arial"/>
                <w:u w:val="single"/>
              </w:rPr>
              <w:t>Equivalent</w:t>
            </w:r>
          </w:p>
        </w:tc>
      </w:tr>
      <w:tr w:rsidR="008C684B">
        <w:tc>
          <w:tcPr>
            <w:tcW w:w="675" w:type="dxa"/>
          </w:tcPr>
          <w:p w:rsidR="008C684B" w:rsidRDefault="008C684B">
            <w:pPr>
              <w:rPr>
                <w:rFonts w:ascii="Arial" w:hAnsi="Arial"/>
              </w:rPr>
            </w:pPr>
          </w:p>
        </w:tc>
        <w:tc>
          <w:tcPr>
            <w:tcW w:w="1701" w:type="dxa"/>
          </w:tcPr>
          <w:p w:rsidR="008C684B" w:rsidRDefault="008C684B">
            <w:pPr>
              <w:pStyle w:val="EnvelopeReturn"/>
            </w:pPr>
            <w:r>
              <w:t>A+</w:t>
            </w:r>
          </w:p>
        </w:tc>
        <w:tc>
          <w:tcPr>
            <w:tcW w:w="4678" w:type="dxa"/>
          </w:tcPr>
          <w:p w:rsidR="008C684B" w:rsidRDefault="008C684B">
            <w:pPr>
              <w:jc w:val="center"/>
              <w:rPr>
                <w:rFonts w:ascii="Arial" w:hAnsi="Arial"/>
              </w:rPr>
            </w:pPr>
            <w:r>
              <w:rPr>
                <w:rFonts w:ascii="Arial" w:hAnsi="Arial"/>
              </w:rPr>
              <w:t>90 - 100%</w:t>
            </w:r>
          </w:p>
        </w:tc>
        <w:tc>
          <w:tcPr>
            <w:tcW w:w="1802" w:type="dxa"/>
            <w:gridSpan w:val="2"/>
          </w:tcPr>
          <w:p w:rsidR="008C684B" w:rsidRDefault="008C684B">
            <w:pPr>
              <w:jc w:val="center"/>
              <w:rPr>
                <w:rFonts w:ascii="Arial" w:hAnsi="Arial"/>
              </w:rPr>
            </w:pPr>
            <w:r>
              <w:rPr>
                <w:rFonts w:ascii="Arial" w:hAnsi="Arial"/>
              </w:rPr>
              <w:t>4.00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A</w:t>
            </w:r>
          </w:p>
        </w:tc>
        <w:tc>
          <w:tcPr>
            <w:tcW w:w="4678" w:type="dxa"/>
          </w:tcPr>
          <w:p w:rsidR="008C684B" w:rsidRDefault="008C684B">
            <w:pPr>
              <w:jc w:val="center"/>
              <w:rPr>
                <w:rFonts w:ascii="Arial" w:hAnsi="Arial"/>
              </w:rPr>
            </w:pPr>
            <w:r>
              <w:rPr>
                <w:rFonts w:ascii="Arial" w:hAnsi="Arial"/>
              </w:rPr>
              <w:t>80 - 89%</w:t>
            </w:r>
          </w:p>
        </w:tc>
        <w:tc>
          <w:tcPr>
            <w:tcW w:w="1802" w:type="dxa"/>
            <w:gridSpan w:val="2"/>
          </w:tcPr>
          <w:p w:rsidR="008C684B" w:rsidRDefault="008C684B">
            <w:pPr>
              <w:jc w:val="center"/>
              <w:rPr>
                <w:rFonts w:ascii="Arial" w:hAnsi="Arial"/>
              </w:rPr>
            </w:pPr>
            <w:r>
              <w:rPr>
                <w:rFonts w:ascii="Arial" w:hAnsi="Arial"/>
              </w:rPr>
              <w:t>4.00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B</w:t>
            </w:r>
          </w:p>
        </w:tc>
        <w:tc>
          <w:tcPr>
            <w:tcW w:w="4678" w:type="dxa"/>
          </w:tcPr>
          <w:p w:rsidR="008C684B" w:rsidRDefault="008C684B">
            <w:pPr>
              <w:jc w:val="center"/>
              <w:rPr>
                <w:rFonts w:ascii="Arial" w:hAnsi="Arial"/>
              </w:rPr>
            </w:pPr>
            <w:r>
              <w:rPr>
                <w:rFonts w:ascii="Arial" w:hAnsi="Arial"/>
              </w:rPr>
              <w:t>70 - 79%</w:t>
            </w:r>
          </w:p>
        </w:tc>
        <w:tc>
          <w:tcPr>
            <w:tcW w:w="1802" w:type="dxa"/>
            <w:gridSpan w:val="2"/>
          </w:tcPr>
          <w:p w:rsidR="008C684B" w:rsidRDefault="008C684B">
            <w:pPr>
              <w:jc w:val="center"/>
              <w:rPr>
                <w:rFonts w:ascii="Arial" w:hAnsi="Arial"/>
              </w:rPr>
            </w:pPr>
            <w:r>
              <w:rPr>
                <w:rFonts w:ascii="Arial" w:hAnsi="Arial"/>
              </w:rPr>
              <w:t>3.00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C</w:t>
            </w:r>
          </w:p>
          <w:p w:rsidR="008C684B" w:rsidRDefault="008C684B">
            <w:pPr>
              <w:rPr>
                <w:rFonts w:ascii="Arial" w:hAnsi="Arial"/>
              </w:rPr>
            </w:pPr>
            <w:r>
              <w:rPr>
                <w:rFonts w:ascii="Arial" w:hAnsi="Arial"/>
              </w:rPr>
              <w:t xml:space="preserve">D                                 </w:t>
            </w:r>
          </w:p>
        </w:tc>
        <w:tc>
          <w:tcPr>
            <w:tcW w:w="4678" w:type="dxa"/>
          </w:tcPr>
          <w:p w:rsidR="008C684B" w:rsidRDefault="008C684B">
            <w:pPr>
              <w:jc w:val="center"/>
              <w:rPr>
                <w:rFonts w:ascii="Arial" w:hAnsi="Arial"/>
              </w:rPr>
            </w:pPr>
            <w:r>
              <w:rPr>
                <w:rFonts w:ascii="Arial" w:hAnsi="Arial"/>
              </w:rPr>
              <w:t>60 - 69%</w:t>
            </w:r>
          </w:p>
          <w:p w:rsidR="008C684B" w:rsidRDefault="008C684B">
            <w:pPr>
              <w:jc w:val="center"/>
              <w:rPr>
                <w:rFonts w:ascii="Arial" w:hAnsi="Arial"/>
              </w:rPr>
            </w:pPr>
            <w:r>
              <w:rPr>
                <w:rFonts w:ascii="Arial" w:hAnsi="Arial"/>
              </w:rPr>
              <w:t>50 – 59%</w:t>
            </w:r>
          </w:p>
        </w:tc>
        <w:tc>
          <w:tcPr>
            <w:tcW w:w="1802" w:type="dxa"/>
            <w:gridSpan w:val="2"/>
          </w:tcPr>
          <w:p w:rsidR="008C684B" w:rsidRDefault="008C684B">
            <w:pPr>
              <w:jc w:val="center"/>
              <w:rPr>
                <w:rFonts w:ascii="Arial" w:hAnsi="Arial"/>
              </w:rPr>
            </w:pPr>
            <w:r>
              <w:rPr>
                <w:rFonts w:ascii="Arial" w:hAnsi="Arial"/>
              </w:rPr>
              <w:t>2.00</w:t>
            </w:r>
          </w:p>
          <w:p w:rsidR="008C684B" w:rsidRDefault="008C684B">
            <w:pPr>
              <w:jc w:val="center"/>
              <w:rPr>
                <w:rFonts w:ascii="Arial" w:hAnsi="Arial"/>
              </w:rPr>
            </w:pPr>
            <w:r>
              <w:rPr>
                <w:rFonts w:ascii="Arial" w:hAnsi="Arial"/>
              </w:rPr>
              <w:t>1.00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F (Fail)</w:t>
            </w:r>
          </w:p>
        </w:tc>
        <w:tc>
          <w:tcPr>
            <w:tcW w:w="4678" w:type="dxa"/>
          </w:tcPr>
          <w:p w:rsidR="008C684B" w:rsidRDefault="008C684B">
            <w:pPr>
              <w:jc w:val="center"/>
              <w:rPr>
                <w:rFonts w:ascii="Arial" w:hAnsi="Arial"/>
              </w:rPr>
            </w:pPr>
            <w:r>
              <w:rPr>
                <w:rFonts w:ascii="Arial" w:hAnsi="Arial"/>
              </w:rPr>
              <w:t>49% or below</w:t>
            </w:r>
          </w:p>
        </w:tc>
        <w:tc>
          <w:tcPr>
            <w:tcW w:w="1802" w:type="dxa"/>
            <w:gridSpan w:val="2"/>
          </w:tcPr>
          <w:p w:rsidR="008C684B" w:rsidRDefault="008C684B">
            <w:pPr>
              <w:jc w:val="center"/>
              <w:rPr>
                <w:rFonts w:ascii="Arial" w:hAnsi="Arial"/>
              </w:rPr>
            </w:pPr>
            <w:r>
              <w:rPr>
                <w:rFonts w:ascii="Arial" w:hAnsi="Arial"/>
              </w:rPr>
              <w:t>0.00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CR (Credit)</w:t>
            </w:r>
          </w:p>
        </w:tc>
        <w:tc>
          <w:tcPr>
            <w:tcW w:w="4678" w:type="dxa"/>
          </w:tcPr>
          <w:p w:rsidR="008C684B" w:rsidRDefault="008C684B">
            <w:pPr>
              <w:rPr>
                <w:rFonts w:ascii="Arial" w:hAnsi="Arial"/>
              </w:rPr>
            </w:pPr>
            <w:r>
              <w:rPr>
                <w:rFonts w:ascii="Arial" w:hAnsi="Arial"/>
              </w:rPr>
              <w:t>Credit for diploma requirements has been awarded.</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S</w:t>
            </w:r>
          </w:p>
        </w:tc>
        <w:tc>
          <w:tcPr>
            <w:tcW w:w="4678" w:type="dxa"/>
          </w:tcPr>
          <w:p w:rsidR="008C684B" w:rsidRDefault="008C684B">
            <w:pPr>
              <w:rPr>
                <w:rFonts w:ascii="Arial" w:hAnsi="Arial"/>
              </w:rPr>
            </w:pPr>
            <w:r>
              <w:rPr>
                <w:rFonts w:ascii="Arial" w:hAnsi="Arial"/>
              </w:rPr>
              <w:t>Satisfactory achievement in field placement or non-graded subject areas.</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U</w:t>
            </w:r>
          </w:p>
        </w:tc>
        <w:tc>
          <w:tcPr>
            <w:tcW w:w="4678" w:type="dxa"/>
          </w:tcPr>
          <w:p w:rsidR="008C684B" w:rsidRDefault="008C684B">
            <w:pPr>
              <w:rPr>
                <w:rFonts w:ascii="Arial" w:hAnsi="Arial"/>
              </w:rPr>
            </w:pPr>
            <w:r>
              <w:rPr>
                <w:rFonts w:ascii="Arial" w:hAnsi="Arial"/>
              </w:rPr>
              <w:t>Unsatisfactory achievement in field placement or non-graded subject areas.</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X</w:t>
            </w:r>
          </w:p>
        </w:tc>
        <w:tc>
          <w:tcPr>
            <w:tcW w:w="4678" w:type="dxa"/>
          </w:tcPr>
          <w:p w:rsidR="008C684B" w:rsidRDefault="008C684B">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NR</w:t>
            </w:r>
          </w:p>
        </w:tc>
        <w:tc>
          <w:tcPr>
            <w:tcW w:w="4678" w:type="dxa"/>
          </w:tcPr>
          <w:p w:rsidR="008C684B" w:rsidRDefault="008C684B">
            <w:pPr>
              <w:rPr>
                <w:rFonts w:ascii="Arial" w:hAnsi="Arial"/>
              </w:rPr>
            </w:pPr>
            <w:r>
              <w:rPr>
                <w:rFonts w:ascii="Arial" w:hAnsi="Arial"/>
              </w:rPr>
              <w:t>Grade not reported to Registrar's office.  .</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p w:rsidR="008C684B" w:rsidRDefault="008C684B">
            <w:pPr>
              <w:rPr>
                <w:rFonts w:ascii="Arial" w:hAnsi="Arial"/>
              </w:rPr>
            </w:pPr>
          </w:p>
        </w:tc>
        <w:tc>
          <w:tcPr>
            <w:tcW w:w="1701" w:type="dxa"/>
          </w:tcPr>
          <w:p w:rsidR="008C684B" w:rsidRDefault="008C684B">
            <w:pPr>
              <w:rPr>
                <w:rFonts w:ascii="Arial" w:hAnsi="Arial"/>
              </w:rPr>
            </w:pPr>
            <w:r>
              <w:rPr>
                <w:rFonts w:ascii="Arial" w:hAnsi="Arial"/>
              </w:rPr>
              <w:t>W</w:t>
            </w:r>
          </w:p>
        </w:tc>
        <w:tc>
          <w:tcPr>
            <w:tcW w:w="4678" w:type="dxa"/>
          </w:tcPr>
          <w:p w:rsidR="008C684B" w:rsidRDefault="008C684B">
            <w:pPr>
              <w:rPr>
                <w:rFonts w:ascii="Arial" w:hAnsi="Arial"/>
              </w:rPr>
            </w:pPr>
            <w:r>
              <w:rPr>
                <w:rFonts w:ascii="Arial" w:hAnsi="Arial"/>
              </w:rPr>
              <w:t>Student has withdrawn from the course without academic penalty</w:t>
            </w:r>
          </w:p>
        </w:tc>
        <w:tc>
          <w:tcPr>
            <w:tcW w:w="1802" w:type="dxa"/>
            <w:gridSpan w:val="2"/>
          </w:tcPr>
          <w:p w:rsidR="008C684B" w:rsidRDefault="008C684B">
            <w:pPr>
              <w:jc w:val="center"/>
              <w:rPr>
                <w:rFonts w:ascii="Arial" w:hAnsi="Arial"/>
              </w:rPr>
            </w:pPr>
          </w:p>
        </w:tc>
      </w:tr>
      <w:tr w:rsidR="005978C1" w:rsidTr="005978C1">
        <w:trPr>
          <w:cantSplit/>
        </w:trPr>
        <w:tc>
          <w:tcPr>
            <w:tcW w:w="675" w:type="dxa"/>
          </w:tcPr>
          <w:p w:rsidR="005978C1" w:rsidRDefault="005978C1" w:rsidP="005978C1">
            <w:pPr>
              <w:rPr>
                <w:rFonts w:ascii="Arial" w:hAnsi="Arial"/>
                <w:b/>
              </w:rPr>
            </w:pPr>
            <w:r>
              <w:rPr>
                <w:rFonts w:ascii="Arial" w:hAnsi="Arial"/>
                <w:b/>
              </w:rPr>
              <w:lastRenderedPageBreak/>
              <w:t>VI.</w:t>
            </w:r>
          </w:p>
        </w:tc>
        <w:tc>
          <w:tcPr>
            <w:tcW w:w="8181" w:type="dxa"/>
            <w:gridSpan w:val="4"/>
          </w:tcPr>
          <w:p w:rsidR="005978C1" w:rsidRDefault="005978C1" w:rsidP="005978C1">
            <w:pPr>
              <w:rPr>
                <w:rFonts w:ascii="Arial" w:hAnsi="Arial"/>
                <w:b/>
              </w:rPr>
            </w:pPr>
            <w:r>
              <w:rPr>
                <w:rFonts w:ascii="Arial" w:hAnsi="Arial"/>
                <w:b/>
              </w:rPr>
              <w:t>SPECIAL NOTES:</w:t>
            </w:r>
          </w:p>
          <w:p w:rsidR="005978C1" w:rsidRDefault="005978C1" w:rsidP="005978C1">
            <w:pPr>
              <w:rPr>
                <w:rFonts w:ascii="Arial" w:hAnsi="Arial"/>
              </w:rPr>
            </w:pPr>
          </w:p>
        </w:tc>
      </w:tr>
      <w:tr w:rsidR="005978C1" w:rsidTr="005978C1">
        <w:trPr>
          <w:gridAfter w:val="1"/>
          <w:wAfter w:w="18" w:type="dxa"/>
          <w:cantSplit/>
        </w:trPr>
        <w:tc>
          <w:tcPr>
            <w:tcW w:w="8838" w:type="dxa"/>
            <w:gridSpan w:val="4"/>
          </w:tcPr>
          <w:p w:rsidR="005978C1" w:rsidRDefault="005978C1" w:rsidP="005978C1">
            <w:pPr>
              <w:rPr>
                <w:rFonts w:ascii="Arial" w:hAnsi="Arial"/>
              </w:rPr>
            </w:pPr>
            <w:r>
              <w:rPr>
                <w:rFonts w:ascii="Arial" w:hAnsi="Arial"/>
                <w:u w:val="single"/>
              </w:rPr>
              <w:t>Course Outline Amendments</w:t>
            </w:r>
            <w:r>
              <w:rPr>
                <w:rFonts w:ascii="Arial" w:hAnsi="Arial"/>
              </w:rPr>
              <w:t>:</w:t>
            </w:r>
          </w:p>
          <w:p w:rsidR="005978C1" w:rsidRDefault="005978C1" w:rsidP="005978C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978C1" w:rsidRDefault="005978C1" w:rsidP="005978C1">
            <w:pPr>
              <w:rPr>
                <w:rFonts w:ascii="Arial" w:hAnsi="Arial"/>
                <w:u w:val="single"/>
              </w:rPr>
            </w:pPr>
          </w:p>
        </w:tc>
      </w:tr>
      <w:tr w:rsidR="005978C1" w:rsidTr="005978C1">
        <w:trPr>
          <w:gridAfter w:val="1"/>
          <w:wAfter w:w="18" w:type="dxa"/>
          <w:cantSplit/>
        </w:trPr>
        <w:tc>
          <w:tcPr>
            <w:tcW w:w="8838" w:type="dxa"/>
            <w:gridSpan w:val="4"/>
          </w:tcPr>
          <w:p w:rsidR="005978C1" w:rsidRDefault="005978C1" w:rsidP="005978C1">
            <w:pPr>
              <w:rPr>
                <w:rFonts w:ascii="Arial" w:hAnsi="Arial"/>
              </w:rPr>
            </w:pPr>
            <w:r>
              <w:rPr>
                <w:rFonts w:ascii="Arial" w:hAnsi="Arial"/>
                <w:u w:val="single"/>
              </w:rPr>
              <w:t>Retention of Course Outlines</w:t>
            </w:r>
            <w:r>
              <w:rPr>
                <w:rFonts w:ascii="Arial" w:hAnsi="Arial"/>
              </w:rPr>
              <w:t>:</w:t>
            </w:r>
          </w:p>
          <w:p w:rsidR="005978C1" w:rsidRDefault="005978C1" w:rsidP="005978C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978C1" w:rsidRDefault="005978C1" w:rsidP="005978C1">
            <w:pPr>
              <w:rPr>
                <w:rFonts w:ascii="Arial" w:hAnsi="Arial"/>
                <w:u w:val="single"/>
              </w:rPr>
            </w:pPr>
          </w:p>
        </w:tc>
      </w:tr>
      <w:tr w:rsidR="005978C1" w:rsidTr="005978C1">
        <w:trPr>
          <w:gridAfter w:val="1"/>
          <w:wAfter w:w="18" w:type="dxa"/>
          <w:cantSplit/>
        </w:trPr>
        <w:tc>
          <w:tcPr>
            <w:tcW w:w="8838" w:type="dxa"/>
            <w:gridSpan w:val="4"/>
          </w:tcPr>
          <w:p w:rsidR="005978C1" w:rsidRDefault="005978C1" w:rsidP="005978C1">
            <w:pPr>
              <w:rPr>
                <w:rFonts w:ascii="Arial" w:hAnsi="Arial"/>
                <w:b/>
              </w:rPr>
            </w:pPr>
            <w:r w:rsidRPr="00173273">
              <w:rPr>
                <w:rFonts w:ascii="Arial" w:hAnsi="Arial"/>
                <w:u w:val="single"/>
              </w:rPr>
              <w:t>Prior Learning Assessment</w:t>
            </w:r>
            <w:r>
              <w:rPr>
                <w:rFonts w:ascii="Arial" w:hAnsi="Arial"/>
                <w:b/>
              </w:rPr>
              <w:t>:</w:t>
            </w:r>
          </w:p>
          <w:p w:rsidR="005978C1" w:rsidRPr="00532940" w:rsidRDefault="005978C1" w:rsidP="005978C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978C1" w:rsidRDefault="005978C1" w:rsidP="005978C1">
            <w:pPr>
              <w:rPr>
                <w:rFonts w:ascii="Arial" w:hAnsi="Arial"/>
              </w:rPr>
            </w:pPr>
          </w:p>
          <w:p w:rsidR="005978C1" w:rsidRDefault="005978C1" w:rsidP="005978C1">
            <w:pPr>
              <w:rPr>
                <w:rFonts w:ascii="Arial" w:hAnsi="Arial"/>
              </w:rPr>
            </w:pPr>
            <w:r>
              <w:rPr>
                <w:rFonts w:ascii="Arial" w:hAnsi="Arial"/>
              </w:rPr>
              <w:t>Credit for prior learning will also be given upon successful completion of a challenge exam or portfolio.</w:t>
            </w:r>
          </w:p>
          <w:p w:rsidR="005978C1" w:rsidRDefault="005978C1" w:rsidP="005978C1">
            <w:pPr>
              <w:rPr>
                <w:rFonts w:ascii="Arial" w:hAnsi="Arial"/>
              </w:rPr>
            </w:pPr>
          </w:p>
          <w:p w:rsidR="005978C1" w:rsidRDefault="005978C1" w:rsidP="005978C1">
            <w:pPr>
              <w:rPr>
                <w:rFonts w:ascii="Arial" w:hAnsi="Arial"/>
              </w:rPr>
            </w:pPr>
            <w:r>
              <w:rPr>
                <w:rFonts w:ascii="Arial" w:hAnsi="Arial"/>
              </w:rPr>
              <w:t>Substitute course information is available in the Registrar's office.</w:t>
            </w:r>
          </w:p>
          <w:p w:rsidR="005978C1" w:rsidRDefault="005978C1" w:rsidP="005978C1">
            <w:pPr>
              <w:rPr>
                <w:rFonts w:ascii="Arial" w:hAnsi="Arial"/>
                <w:u w:val="single"/>
              </w:rPr>
            </w:pPr>
          </w:p>
        </w:tc>
      </w:tr>
      <w:tr w:rsidR="005978C1" w:rsidTr="005978C1">
        <w:trPr>
          <w:gridAfter w:val="1"/>
          <w:wAfter w:w="18" w:type="dxa"/>
          <w:cantSplit/>
        </w:trPr>
        <w:tc>
          <w:tcPr>
            <w:tcW w:w="8838" w:type="dxa"/>
            <w:gridSpan w:val="4"/>
          </w:tcPr>
          <w:p w:rsidR="005978C1" w:rsidRDefault="005978C1" w:rsidP="005978C1">
            <w:pPr>
              <w:rPr>
                <w:rFonts w:ascii="Arial" w:hAnsi="Arial"/>
              </w:rPr>
            </w:pPr>
            <w:r>
              <w:rPr>
                <w:rFonts w:ascii="Arial" w:hAnsi="Arial"/>
                <w:u w:val="single"/>
              </w:rPr>
              <w:t>Disability Services</w:t>
            </w:r>
            <w:r>
              <w:rPr>
                <w:rFonts w:ascii="Arial" w:hAnsi="Arial"/>
              </w:rPr>
              <w:t>:</w:t>
            </w:r>
          </w:p>
          <w:p w:rsidR="005978C1" w:rsidRDefault="005978C1" w:rsidP="005978C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978C1" w:rsidRDefault="005978C1" w:rsidP="005978C1">
            <w:pPr>
              <w:rPr>
                <w:rFonts w:ascii="Arial" w:hAnsi="Arial"/>
              </w:rPr>
            </w:pPr>
          </w:p>
        </w:tc>
      </w:tr>
      <w:tr w:rsidR="005978C1" w:rsidTr="005978C1">
        <w:trPr>
          <w:gridAfter w:val="1"/>
          <w:wAfter w:w="18" w:type="dxa"/>
          <w:cantSplit/>
        </w:trPr>
        <w:tc>
          <w:tcPr>
            <w:tcW w:w="8838" w:type="dxa"/>
            <w:gridSpan w:val="4"/>
          </w:tcPr>
          <w:p w:rsidR="005978C1" w:rsidRPr="00B835FC" w:rsidRDefault="005978C1" w:rsidP="005978C1">
            <w:pPr>
              <w:rPr>
                <w:rFonts w:ascii="Arial" w:hAnsi="Arial"/>
                <w:u w:val="single"/>
              </w:rPr>
            </w:pPr>
            <w:r w:rsidRPr="00B835FC">
              <w:rPr>
                <w:rFonts w:ascii="Arial" w:hAnsi="Arial"/>
                <w:u w:val="single"/>
              </w:rPr>
              <w:t>Communication:</w:t>
            </w:r>
          </w:p>
          <w:p w:rsidR="005978C1" w:rsidRPr="00E25868" w:rsidRDefault="005978C1" w:rsidP="005978C1">
            <w:pPr>
              <w:rPr>
                <w:color w:val="0000FF"/>
                <w:szCs w:val="24"/>
                <w:lang w:eastAsia="en-CA"/>
              </w:rPr>
            </w:pPr>
            <w:r w:rsidRPr="00B835FC">
              <w:rPr>
                <w:rFonts w:ascii="Arial" w:hAnsi="Arial" w:cs="Arial"/>
                <w:szCs w:val="24"/>
                <w:lang w:eastAsia="en-CA"/>
              </w:rPr>
              <w:t xml:space="preserve">The College considers </w:t>
            </w:r>
            <w:r w:rsidRPr="00B835FC">
              <w:rPr>
                <w:rFonts w:ascii="Arial" w:hAnsi="Arial" w:cs="Arial"/>
                <w:b/>
                <w:bCs/>
                <w:i/>
                <w:iCs/>
                <w:szCs w:val="24"/>
                <w:lang w:eastAsia="en-CA"/>
              </w:rPr>
              <w:t>WebCT/</w:t>
            </w:r>
            <w:smartTag w:uri="urn:schemas-microsoft-com:office:smarttags" w:element="stockticker">
              <w:r w:rsidRPr="00B835FC">
                <w:rPr>
                  <w:rFonts w:ascii="Arial" w:hAnsi="Arial" w:cs="Arial"/>
                  <w:b/>
                  <w:bCs/>
                  <w:i/>
                  <w:iCs/>
                  <w:szCs w:val="24"/>
                  <w:lang w:eastAsia="en-CA"/>
                </w:rPr>
                <w:t>LMS</w:t>
              </w:r>
            </w:smartTag>
            <w:r w:rsidRPr="00B835FC">
              <w:rPr>
                <w:rFonts w:ascii="Arial" w:hAnsi="Arial" w:cs="Arial"/>
                <w:b/>
                <w:bCs/>
                <w:i/>
                <w:iCs/>
                <w:szCs w:val="24"/>
                <w:lang w:eastAsia="en-CA"/>
              </w:rPr>
              <w:t> </w:t>
            </w:r>
            <w:r w:rsidRPr="00B835FC">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eastAsia="en-CA"/>
              </w:rPr>
              <w:t>Learning Management System</w:t>
            </w:r>
            <w:r w:rsidRPr="00B835FC">
              <w:rPr>
                <w:rFonts w:ascii="Arial" w:hAnsi="Arial" w:cs="Arial"/>
                <w:szCs w:val="24"/>
                <w:lang w:eastAsia="en-CA"/>
              </w:rPr>
              <w:t xml:space="preserve"> communication tool</w:t>
            </w:r>
            <w:r w:rsidRPr="00B835FC">
              <w:rPr>
                <w:rFonts w:ascii="Arial" w:hAnsi="Arial" w:cs="Arial"/>
                <w:color w:val="0000FF"/>
                <w:sz w:val="20"/>
                <w:lang w:eastAsia="en-CA"/>
              </w:rPr>
              <w:t>.</w:t>
            </w:r>
          </w:p>
          <w:p w:rsidR="005978C1" w:rsidRDefault="005978C1" w:rsidP="005978C1">
            <w:pPr>
              <w:rPr>
                <w:rFonts w:ascii="Arial" w:hAnsi="Arial"/>
                <w:u w:val="single"/>
              </w:rPr>
            </w:pPr>
          </w:p>
        </w:tc>
      </w:tr>
      <w:tr w:rsidR="005978C1" w:rsidTr="005978C1">
        <w:trPr>
          <w:gridAfter w:val="1"/>
          <w:wAfter w:w="18" w:type="dxa"/>
          <w:cantSplit/>
        </w:trPr>
        <w:tc>
          <w:tcPr>
            <w:tcW w:w="8838" w:type="dxa"/>
            <w:gridSpan w:val="4"/>
          </w:tcPr>
          <w:p w:rsidR="005978C1" w:rsidRDefault="005978C1" w:rsidP="005978C1">
            <w:pPr>
              <w:rPr>
                <w:rFonts w:ascii="Arial" w:hAnsi="Arial"/>
              </w:rPr>
            </w:pPr>
            <w:r>
              <w:rPr>
                <w:rFonts w:ascii="Arial" w:hAnsi="Arial"/>
                <w:u w:val="single"/>
              </w:rPr>
              <w:lastRenderedPageBreak/>
              <w:t>Plagiarism</w:t>
            </w:r>
            <w:r>
              <w:rPr>
                <w:rFonts w:ascii="Arial" w:hAnsi="Arial"/>
              </w:rPr>
              <w:t>:</w:t>
            </w:r>
          </w:p>
          <w:p w:rsidR="005978C1" w:rsidRDefault="005978C1" w:rsidP="005978C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5978C1" w:rsidRDefault="005978C1" w:rsidP="005978C1">
            <w:pPr>
              <w:rPr>
                <w:rFonts w:ascii="Arial" w:hAnsi="Arial"/>
              </w:rPr>
            </w:pPr>
          </w:p>
        </w:tc>
      </w:tr>
      <w:tr w:rsidR="005978C1" w:rsidRPr="00723208" w:rsidTr="005978C1">
        <w:trPr>
          <w:gridAfter w:val="1"/>
          <w:wAfter w:w="18" w:type="dxa"/>
          <w:cantSplit/>
        </w:trPr>
        <w:tc>
          <w:tcPr>
            <w:tcW w:w="8838" w:type="dxa"/>
            <w:gridSpan w:val="4"/>
          </w:tcPr>
          <w:p w:rsidR="005978C1" w:rsidRPr="002D240A" w:rsidRDefault="005978C1" w:rsidP="005978C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C1069" w:rsidRDefault="00FC1069" w:rsidP="005978C1">
            <w:pPr>
              <w:rPr>
                <w:rFonts w:ascii="Arial" w:hAnsi="Arial" w:cs="Arial"/>
                <w:szCs w:val="24"/>
              </w:rPr>
            </w:pPr>
          </w:p>
          <w:p w:rsidR="005978C1" w:rsidRDefault="005978C1" w:rsidP="005978C1">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5978C1" w:rsidRPr="00723208" w:rsidRDefault="005978C1" w:rsidP="005978C1">
            <w:pPr>
              <w:rPr>
                <w:rFonts w:ascii="Arial" w:hAnsi="Arial" w:cs="Arial"/>
                <w:b/>
                <w:i/>
                <w:iCs/>
                <w:color w:val="000000"/>
                <w:szCs w:val="24"/>
              </w:rPr>
            </w:pPr>
            <w:r>
              <w:rPr>
                <w:i/>
                <w:sz w:val="20"/>
              </w:rPr>
              <w:t xml:space="preserve"> </w:t>
            </w:r>
          </w:p>
        </w:tc>
      </w:tr>
      <w:tr w:rsidR="005978C1" w:rsidRPr="00723208" w:rsidTr="005978C1">
        <w:trPr>
          <w:gridAfter w:val="1"/>
          <w:wAfter w:w="18" w:type="dxa"/>
          <w:cantSplit/>
        </w:trPr>
        <w:tc>
          <w:tcPr>
            <w:tcW w:w="8838" w:type="dxa"/>
            <w:gridSpan w:val="4"/>
          </w:tcPr>
          <w:p w:rsidR="005978C1" w:rsidRPr="0004491B" w:rsidRDefault="005978C1" w:rsidP="005978C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978C1" w:rsidRDefault="005978C1" w:rsidP="005978C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978C1" w:rsidRPr="00723208" w:rsidRDefault="005978C1" w:rsidP="005978C1">
            <w:pPr>
              <w:rPr>
                <w:rFonts w:ascii="Arial" w:hAnsi="Arial" w:cs="Arial"/>
                <w:b/>
                <w:i/>
                <w:iCs/>
                <w:color w:val="000000"/>
                <w:szCs w:val="24"/>
              </w:rPr>
            </w:pPr>
          </w:p>
        </w:tc>
      </w:tr>
      <w:tr w:rsidR="005978C1" w:rsidRPr="00723208" w:rsidTr="005978C1">
        <w:trPr>
          <w:gridAfter w:val="1"/>
          <w:wAfter w:w="18" w:type="dxa"/>
          <w:cantSplit/>
        </w:trPr>
        <w:tc>
          <w:tcPr>
            <w:tcW w:w="8838" w:type="dxa"/>
            <w:gridSpan w:val="4"/>
          </w:tcPr>
          <w:p w:rsidR="005978C1" w:rsidRDefault="005978C1" w:rsidP="005978C1">
            <w:pPr>
              <w:rPr>
                <w:rFonts w:ascii="Arial" w:hAnsi="Arial" w:cs="Arial"/>
                <w:szCs w:val="24"/>
                <w:u w:val="single"/>
              </w:rPr>
            </w:pPr>
            <w:r>
              <w:rPr>
                <w:rFonts w:ascii="Arial" w:hAnsi="Arial" w:cs="Arial"/>
                <w:szCs w:val="24"/>
                <w:u w:val="single"/>
              </w:rPr>
              <w:t>Attendance:</w:t>
            </w:r>
          </w:p>
          <w:p w:rsidR="005978C1" w:rsidRDefault="005978C1" w:rsidP="00600C1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B3549C">
              <w:rPr>
                <w:rFonts w:ascii="Arial" w:hAnsi="Arial" w:cs="Arial"/>
                <w:i/>
                <w:szCs w:val="24"/>
              </w:rPr>
              <w:t>be</w:t>
            </w:r>
            <w:r>
              <w:rPr>
                <w:rFonts w:ascii="Arial" w:hAnsi="Arial" w:cs="Arial"/>
                <w:i/>
                <w:szCs w:val="24"/>
              </w:rPr>
              <w:t>en</w:t>
            </w:r>
            <w:r w:rsidR="00B3549C">
              <w:rPr>
                <w:rFonts w:ascii="Arial" w:hAnsi="Arial" w:cs="Arial"/>
                <w:i/>
                <w:szCs w:val="24"/>
              </w:rPr>
              <w:t xml:space="preserve"> </w:t>
            </w:r>
            <w:r>
              <w:rPr>
                <w:rFonts w:ascii="Arial" w:hAnsi="Arial" w:cs="Arial"/>
                <w:i/>
                <w:szCs w:val="24"/>
              </w:rPr>
              <w:t xml:space="preserve">closed, the learning process has begun.  Late arrivers </w:t>
            </w:r>
            <w:r w:rsidR="00600C15">
              <w:rPr>
                <w:rFonts w:ascii="Arial" w:hAnsi="Arial" w:cs="Arial"/>
                <w:i/>
                <w:szCs w:val="24"/>
              </w:rPr>
              <w:t xml:space="preserve">may not </w:t>
            </w:r>
            <w:r>
              <w:rPr>
                <w:rFonts w:ascii="Arial" w:hAnsi="Arial" w:cs="Arial"/>
                <w:i/>
                <w:szCs w:val="24"/>
              </w:rPr>
              <w:t>be granted admission to the room</w:t>
            </w:r>
            <w:r w:rsidR="00600C15">
              <w:rPr>
                <w:rFonts w:ascii="Arial" w:hAnsi="Arial" w:cs="Arial"/>
                <w:i/>
                <w:szCs w:val="24"/>
              </w:rPr>
              <w:t>.</w:t>
            </w:r>
          </w:p>
        </w:tc>
      </w:tr>
      <w:tr w:rsidR="005978C1" w:rsidRPr="00723208" w:rsidTr="005978C1">
        <w:trPr>
          <w:gridAfter w:val="1"/>
          <w:wAfter w:w="18" w:type="dxa"/>
          <w:cantSplit/>
        </w:trPr>
        <w:tc>
          <w:tcPr>
            <w:tcW w:w="8838" w:type="dxa"/>
            <w:gridSpan w:val="4"/>
          </w:tcPr>
          <w:p w:rsidR="00FC1069" w:rsidRDefault="00FC1069" w:rsidP="005978C1">
            <w:pPr>
              <w:rPr>
                <w:rFonts w:ascii="Arial" w:hAnsi="Arial" w:cs="Arial"/>
                <w:szCs w:val="24"/>
                <w:u w:val="single"/>
              </w:rPr>
            </w:pPr>
          </w:p>
          <w:p w:rsidR="005978C1" w:rsidRPr="002D240A" w:rsidRDefault="005978C1" w:rsidP="005978C1">
            <w:pPr>
              <w:rPr>
                <w:rFonts w:ascii="Arial" w:hAnsi="Arial" w:cs="Arial"/>
                <w:szCs w:val="24"/>
                <w:u w:val="single"/>
              </w:rPr>
            </w:pPr>
            <w:r>
              <w:rPr>
                <w:rFonts w:ascii="Arial" w:hAnsi="Arial" w:cs="Arial"/>
                <w:szCs w:val="24"/>
                <w:u w:val="single"/>
              </w:rPr>
              <w:t>Tuition Default:</w:t>
            </w:r>
          </w:p>
          <w:p w:rsidR="005978C1" w:rsidRDefault="005978C1" w:rsidP="005978C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0071075C">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978C1" w:rsidRPr="0004491B" w:rsidRDefault="005978C1" w:rsidP="005978C1">
            <w:pPr>
              <w:rPr>
                <w:rFonts w:ascii="Arial" w:hAnsi="Arial" w:cs="Arial"/>
                <w:szCs w:val="24"/>
                <w:u w:val="single"/>
                <w:lang w:eastAsia="en-CA"/>
              </w:rPr>
            </w:pPr>
          </w:p>
        </w:tc>
      </w:tr>
      <w:tr w:rsidR="005978C1" w:rsidRPr="00723208" w:rsidTr="005978C1">
        <w:trPr>
          <w:gridAfter w:val="1"/>
          <w:wAfter w:w="18" w:type="dxa"/>
          <w:cantSplit/>
        </w:trPr>
        <w:tc>
          <w:tcPr>
            <w:tcW w:w="8838" w:type="dxa"/>
            <w:gridSpan w:val="4"/>
          </w:tcPr>
          <w:p w:rsidR="00257946" w:rsidRDefault="006B0F79" w:rsidP="00257946">
            <w:pPr>
              <w:rPr>
                <w:rFonts w:ascii="Arial" w:hAnsi="Arial" w:cs="Arial"/>
                <w:szCs w:val="24"/>
              </w:rPr>
            </w:pPr>
            <w:r w:rsidRPr="00257946">
              <w:rPr>
                <w:rFonts w:ascii="Arial" w:hAnsi="Arial" w:cs="Arial"/>
                <w:szCs w:val="24"/>
              </w:rPr>
              <w:t>Student</w:t>
            </w:r>
            <w:r w:rsidR="00257946" w:rsidRPr="00257946">
              <w:rPr>
                <w:rFonts w:ascii="Arial" w:hAnsi="Arial" w:cs="Arial"/>
                <w:szCs w:val="24"/>
              </w:rPr>
              <w:t>s</w:t>
            </w:r>
            <w:r w:rsidRPr="00257946">
              <w:rPr>
                <w:rFonts w:ascii="Arial" w:hAnsi="Arial" w:cs="Arial"/>
                <w:szCs w:val="24"/>
              </w:rPr>
              <w:t xml:space="preserve"> are expected to attend all classes</w:t>
            </w:r>
            <w:r w:rsidR="00257946" w:rsidRPr="00257946">
              <w:rPr>
                <w:rFonts w:ascii="Arial" w:hAnsi="Arial" w:cs="Arial"/>
                <w:szCs w:val="24"/>
              </w:rPr>
              <w:t xml:space="preserve"> .  Students  may be exempted from   </w:t>
            </w:r>
          </w:p>
          <w:p w:rsidR="00257946" w:rsidRDefault="00257946" w:rsidP="00257946">
            <w:pPr>
              <w:rPr>
                <w:rFonts w:ascii="Arial" w:hAnsi="Arial" w:cs="Arial"/>
                <w:szCs w:val="24"/>
                <w:u w:val="single"/>
              </w:rPr>
            </w:pPr>
            <w:r>
              <w:rPr>
                <w:rFonts w:ascii="Arial" w:hAnsi="Arial" w:cs="Arial"/>
                <w:szCs w:val="24"/>
              </w:rPr>
              <w:t>completing tests and assignments for compassionate</w:t>
            </w:r>
            <w:r w:rsidR="00F92B49">
              <w:rPr>
                <w:rFonts w:ascii="Arial" w:hAnsi="Arial" w:cs="Arial"/>
                <w:szCs w:val="24"/>
              </w:rPr>
              <w:t xml:space="preserve">/health related </w:t>
            </w:r>
            <w:r>
              <w:rPr>
                <w:rFonts w:ascii="Arial" w:hAnsi="Arial" w:cs="Arial"/>
                <w:szCs w:val="24"/>
              </w:rPr>
              <w:t xml:space="preserve"> reasons at the discretion of the course </w:t>
            </w:r>
            <w:r w:rsidR="00F92B49">
              <w:rPr>
                <w:rFonts w:ascii="Arial" w:hAnsi="Arial" w:cs="Arial"/>
                <w:szCs w:val="24"/>
              </w:rPr>
              <w:t>professor. Hunting, visiting friends and relatives and assisting in the teaching or instruction of courses taught by the college</w:t>
            </w:r>
            <w:r w:rsidR="007D7BCF">
              <w:rPr>
                <w:rFonts w:ascii="Arial" w:hAnsi="Arial" w:cs="Arial"/>
                <w:szCs w:val="24"/>
              </w:rPr>
              <w:t xml:space="preserve"> or other forms of employment </w:t>
            </w:r>
            <w:r w:rsidR="00F92B49">
              <w:rPr>
                <w:rFonts w:ascii="Arial" w:hAnsi="Arial" w:cs="Arial"/>
                <w:szCs w:val="24"/>
              </w:rPr>
              <w:t xml:space="preserve">are not acceptable reasons for missing classes. Students </w:t>
            </w:r>
            <w:r w:rsidR="00FC1069">
              <w:rPr>
                <w:rFonts w:ascii="Arial" w:hAnsi="Arial" w:cs="Arial"/>
                <w:szCs w:val="24"/>
              </w:rPr>
              <w:t xml:space="preserve"> who </w:t>
            </w:r>
            <w:r w:rsidR="00F92B49">
              <w:rPr>
                <w:rFonts w:ascii="Arial" w:hAnsi="Arial" w:cs="Arial"/>
                <w:szCs w:val="24"/>
              </w:rPr>
              <w:t xml:space="preserve">choose to miss classes for unacceptable reasons  </w:t>
            </w:r>
            <w:r w:rsidR="0071075C">
              <w:rPr>
                <w:rFonts w:ascii="Arial" w:hAnsi="Arial" w:cs="Arial"/>
                <w:szCs w:val="24"/>
              </w:rPr>
              <w:t xml:space="preserve">should expect this to  effect  their final grade. </w:t>
            </w:r>
          </w:p>
          <w:p w:rsidR="00257946" w:rsidRDefault="00257946" w:rsidP="00257946">
            <w:pPr>
              <w:rPr>
                <w:rFonts w:ascii="Arial" w:hAnsi="Arial" w:cs="Arial"/>
                <w:szCs w:val="24"/>
                <w:u w:val="single"/>
              </w:rPr>
            </w:pPr>
          </w:p>
          <w:p w:rsidR="005978C1" w:rsidRDefault="005978C1" w:rsidP="00257946">
            <w:pPr>
              <w:rPr>
                <w:rFonts w:ascii="Arial" w:hAnsi="Arial" w:cs="Arial"/>
                <w:szCs w:val="24"/>
                <w:u w:val="single"/>
              </w:rPr>
            </w:pPr>
          </w:p>
        </w:tc>
      </w:tr>
    </w:tbl>
    <w:p w:rsidR="005978C1" w:rsidRDefault="005978C1" w:rsidP="005978C1">
      <w:pPr>
        <w:pStyle w:val="EnvelopeReturn"/>
      </w:pPr>
    </w:p>
    <w:p w:rsidR="008C684B" w:rsidRDefault="008C684B">
      <w:pPr>
        <w:rPr>
          <w:rFonts w:ascii="Arial" w:hAnsi="Arial"/>
        </w:rPr>
      </w:pPr>
    </w:p>
    <w:sectPr w:rsidR="008C684B" w:rsidSect="004D1DF2">
      <w:headerReference w:type="even" r:id="rId11"/>
      <w:head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6E" w:rsidRDefault="001D196E">
      <w:r>
        <w:separator/>
      </w:r>
    </w:p>
  </w:endnote>
  <w:endnote w:type="continuationSeparator" w:id="0">
    <w:p w:rsidR="001D196E" w:rsidRDefault="001D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6E" w:rsidRDefault="001D196E">
      <w:r>
        <w:separator/>
      </w:r>
    </w:p>
  </w:footnote>
  <w:footnote w:type="continuationSeparator" w:id="0">
    <w:p w:rsidR="001D196E" w:rsidRDefault="001D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E4" w:rsidRDefault="00C17141">
    <w:pPr>
      <w:pStyle w:val="Header"/>
      <w:framePr w:wrap="around" w:vAnchor="text" w:hAnchor="margin" w:xAlign="center" w:y="1"/>
      <w:rPr>
        <w:rStyle w:val="PageNumber"/>
      </w:rPr>
    </w:pPr>
    <w:r>
      <w:rPr>
        <w:rStyle w:val="PageNumber"/>
      </w:rPr>
      <w:fldChar w:fldCharType="begin"/>
    </w:r>
    <w:r w:rsidR="00C129E4">
      <w:rPr>
        <w:rStyle w:val="PageNumber"/>
      </w:rPr>
      <w:instrText xml:space="preserve">PAGE  </w:instrText>
    </w:r>
    <w:r>
      <w:rPr>
        <w:rStyle w:val="PageNumber"/>
      </w:rPr>
      <w:fldChar w:fldCharType="separate"/>
    </w:r>
    <w:r w:rsidR="0033032F">
      <w:rPr>
        <w:rStyle w:val="PageNumber"/>
        <w:noProof/>
      </w:rPr>
      <w:t>1</w:t>
    </w:r>
    <w:r>
      <w:rPr>
        <w:rStyle w:val="PageNumber"/>
      </w:rPr>
      <w:fldChar w:fldCharType="end"/>
    </w:r>
  </w:p>
  <w:p w:rsidR="00C129E4" w:rsidRDefault="00C12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E4" w:rsidRDefault="00C17141">
    <w:pPr>
      <w:pStyle w:val="Header"/>
      <w:framePr w:wrap="around" w:vAnchor="text" w:hAnchor="margin" w:xAlign="center" w:y="1"/>
      <w:rPr>
        <w:rStyle w:val="PageNumber"/>
      </w:rPr>
    </w:pPr>
    <w:r>
      <w:rPr>
        <w:rStyle w:val="PageNumber"/>
      </w:rPr>
      <w:fldChar w:fldCharType="begin"/>
    </w:r>
    <w:r w:rsidR="00C129E4">
      <w:rPr>
        <w:rStyle w:val="PageNumber"/>
      </w:rPr>
      <w:instrText xml:space="preserve">PAGE  </w:instrText>
    </w:r>
    <w:r>
      <w:rPr>
        <w:rStyle w:val="PageNumber"/>
      </w:rPr>
      <w:fldChar w:fldCharType="separate"/>
    </w:r>
    <w:r w:rsidR="00BE4CBF">
      <w:rPr>
        <w:rStyle w:val="PageNumber"/>
        <w:noProof/>
      </w:rPr>
      <w:t>9</w:t>
    </w:r>
    <w:r>
      <w:rPr>
        <w:rStyle w:val="PageNumber"/>
      </w:rPr>
      <w:fldChar w:fldCharType="end"/>
    </w:r>
  </w:p>
  <w:p w:rsidR="00C129E4" w:rsidRDefault="00C129E4">
    <w:pPr>
      <w:pStyle w:val="Header"/>
    </w:pPr>
    <w:r>
      <w:t xml:space="preserve">Soil Analysis                                                                                                                                      </w:t>
    </w:r>
    <w:smartTag w:uri="urn:schemas-microsoft-com:office:smarttags" w:element="stockticker">
      <w:r>
        <w:t>NRT</w:t>
      </w:r>
    </w:smartTag>
    <w:r>
      <w:t xml:space="preserve">  257</w:t>
    </w:r>
  </w:p>
  <w:p w:rsidR="00C129E4" w:rsidRDefault="00C129E4">
    <w:pPr>
      <w:pStyle w:val="Header"/>
    </w:pPr>
  </w:p>
  <w:p w:rsidR="00C129E4" w:rsidRDefault="00C129E4">
    <w:pPr>
      <w:pStyle w:val="Header"/>
    </w:pPr>
    <w:r>
      <w:t>COURSE NAME</w:t>
    </w:r>
    <w:r>
      <w:tab/>
    </w:r>
    <w:r>
      <w:tab/>
      <w:t>CODE NO.</w:t>
    </w:r>
  </w:p>
  <w:p w:rsidR="00C129E4" w:rsidRDefault="00C12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717E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DD2B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65F47DE"/>
    <w:multiLevelType w:val="singleLevel"/>
    <w:tmpl w:val="0809000F"/>
    <w:lvl w:ilvl="0">
      <w:start w:val="1"/>
      <w:numFmt w:val="decimal"/>
      <w:lvlText w:val="%1."/>
      <w:legacy w:legacy="1" w:legacySpace="0" w:legacyIndent="360"/>
      <w:lvlJc w:val="left"/>
      <w:pPr>
        <w:ind w:left="360" w:hanging="360"/>
      </w:pPr>
    </w:lvl>
  </w:abstractNum>
  <w:abstractNum w:abstractNumId="8">
    <w:nsid w:val="288C3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EA6B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6043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9759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8C41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D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707057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440E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7CE832E8"/>
    <w:multiLevelType w:val="singleLevel"/>
    <w:tmpl w:val="0809000F"/>
    <w:lvl w:ilvl="0">
      <w:start w:val="1"/>
      <w:numFmt w:val="decimal"/>
      <w:lvlText w:val="%1."/>
      <w:legacy w:legacy="1" w:legacySpace="0" w:legacyIndent="360"/>
      <w:lvlJc w:val="left"/>
      <w:pPr>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9"/>
  </w:num>
  <w:num w:numId="4">
    <w:abstractNumId w:val="17"/>
  </w:num>
  <w:num w:numId="5">
    <w:abstractNumId w:val="24"/>
  </w:num>
  <w:num w:numId="6">
    <w:abstractNumId w:val="4"/>
  </w:num>
  <w:num w:numId="7">
    <w:abstractNumId w:val="2"/>
  </w:num>
  <w:num w:numId="8">
    <w:abstractNumId w:val="14"/>
  </w:num>
  <w:num w:numId="9">
    <w:abstractNumId w:val="18"/>
  </w:num>
  <w:num w:numId="10">
    <w:abstractNumId w:val="5"/>
  </w:num>
  <w:num w:numId="11">
    <w:abstractNumId w:val="12"/>
  </w:num>
  <w:num w:numId="12">
    <w:abstractNumId w:val="1"/>
  </w:num>
  <w:num w:numId="1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4">
    <w:abstractNumId w:val="8"/>
  </w:num>
  <w:num w:numId="15">
    <w:abstractNumId w:val="13"/>
  </w:num>
  <w:num w:numId="16">
    <w:abstractNumId w:val="0"/>
  </w:num>
  <w:num w:numId="17">
    <w:abstractNumId w:val="11"/>
  </w:num>
  <w:num w:numId="18">
    <w:abstractNumId w:val="19"/>
  </w:num>
  <w:num w:numId="19">
    <w:abstractNumId w:val="3"/>
  </w:num>
  <w:num w:numId="20">
    <w:abstractNumId w:val="22"/>
  </w:num>
  <w:num w:numId="21">
    <w:abstractNumId w:val="16"/>
  </w:num>
  <w:num w:numId="22">
    <w:abstractNumId w:val="23"/>
  </w:num>
  <w:num w:numId="23">
    <w:abstractNumId w:val="23"/>
    <w:lvlOverride w:ilvl="0">
      <w:lvl w:ilvl="0">
        <w:start w:val="1"/>
        <w:numFmt w:val="decimal"/>
        <w:lvlText w:val="%1."/>
        <w:legacy w:legacy="1" w:legacySpace="0" w:legacyIndent="360"/>
        <w:lvlJc w:val="left"/>
        <w:pPr>
          <w:ind w:left="360" w:hanging="360"/>
        </w:pPr>
      </w:lvl>
    </w:lvlOverride>
  </w:num>
  <w:num w:numId="24">
    <w:abstractNumId w:val="7"/>
  </w:num>
  <w:num w:numId="25">
    <w:abstractNumId w:val="6"/>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66"/>
    <w:rsid w:val="00002F65"/>
    <w:rsid w:val="000107D9"/>
    <w:rsid w:val="00020635"/>
    <w:rsid w:val="00037495"/>
    <w:rsid w:val="000760AE"/>
    <w:rsid w:val="000D18CD"/>
    <w:rsid w:val="00111464"/>
    <w:rsid w:val="00112902"/>
    <w:rsid w:val="00176926"/>
    <w:rsid w:val="001D196E"/>
    <w:rsid w:val="001F5483"/>
    <w:rsid w:val="00246927"/>
    <w:rsid w:val="00257946"/>
    <w:rsid w:val="00274900"/>
    <w:rsid w:val="002A0BFF"/>
    <w:rsid w:val="002B2370"/>
    <w:rsid w:val="002E675B"/>
    <w:rsid w:val="00307B73"/>
    <w:rsid w:val="0033032F"/>
    <w:rsid w:val="0033147B"/>
    <w:rsid w:val="003B18E5"/>
    <w:rsid w:val="00477B32"/>
    <w:rsid w:val="004A4377"/>
    <w:rsid w:val="004D1DF2"/>
    <w:rsid w:val="00540FD6"/>
    <w:rsid w:val="0055428B"/>
    <w:rsid w:val="005978C1"/>
    <w:rsid w:val="005D5E6F"/>
    <w:rsid w:val="00600C15"/>
    <w:rsid w:val="006360CA"/>
    <w:rsid w:val="0067755D"/>
    <w:rsid w:val="006B0F79"/>
    <w:rsid w:val="0071075C"/>
    <w:rsid w:val="00766251"/>
    <w:rsid w:val="00794ED4"/>
    <w:rsid w:val="007D7BCF"/>
    <w:rsid w:val="007E2332"/>
    <w:rsid w:val="008105B9"/>
    <w:rsid w:val="00873C9B"/>
    <w:rsid w:val="008C684B"/>
    <w:rsid w:val="008E0346"/>
    <w:rsid w:val="00926F67"/>
    <w:rsid w:val="00954407"/>
    <w:rsid w:val="009569CF"/>
    <w:rsid w:val="009C43AA"/>
    <w:rsid w:val="009F782F"/>
    <w:rsid w:val="00A36534"/>
    <w:rsid w:val="00AB0331"/>
    <w:rsid w:val="00AC2812"/>
    <w:rsid w:val="00AF6A2A"/>
    <w:rsid w:val="00B3549C"/>
    <w:rsid w:val="00B536D1"/>
    <w:rsid w:val="00B94F78"/>
    <w:rsid w:val="00BE44A6"/>
    <w:rsid w:val="00BE4CBF"/>
    <w:rsid w:val="00C129E4"/>
    <w:rsid w:val="00C17141"/>
    <w:rsid w:val="00CF2C23"/>
    <w:rsid w:val="00D3724B"/>
    <w:rsid w:val="00DD5928"/>
    <w:rsid w:val="00E50A32"/>
    <w:rsid w:val="00E940B8"/>
    <w:rsid w:val="00EC2A0B"/>
    <w:rsid w:val="00EC2F62"/>
    <w:rsid w:val="00ED1402"/>
    <w:rsid w:val="00F02A74"/>
    <w:rsid w:val="00F06B7C"/>
    <w:rsid w:val="00F62DAA"/>
    <w:rsid w:val="00F73541"/>
    <w:rsid w:val="00F81691"/>
    <w:rsid w:val="00F82794"/>
    <w:rsid w:val="00F92B49"/>
    <w:rsid w:val="00FC1069"/>
    <w:rsid w:val="00FC70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hon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DF2"/>
    <w:rPr>
      <w:sz w:val="24"/>
      <w:lang w:eastAsia="en-US"/>
    </w:rPr>
  </w:style>
  <w:style w:type="paragraph" w:styleId="Heading1">
    <w:name w:val="heading 1"/>
    <w:basedOn w:val="Normal"/>
    <w:next w:val="Normal"/>
    <w:qFormat/>
    <w:rsid w:val="004D1DF2"/>
    <w:pPr>
      <w:keepNext/>
      <w:jc w:val="center"/>
      <w:outlineLvl w:val="0"/>
    </w:pPr>
    <w:rPr>
      <w:b/>
      <w:u w:val="single"/>
      <w:lang w:val="en-GB"/>
    </w:rPr>
  </w:style>
  <w:style w:type="paragraph" w:styleId="Heading2">
    <w:name w:val="heading 2"/>
    <w:basedOn w:val="Normal"/>
    <w:next w:val="Normal"/>
    <w:qFormat/>
    <w:rsid w:val="004D1D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1DF2"/>
    <w:pPr>
      <w:widowControl w:val="0"/>
      <w:outlineLvl w:val="0"/>
    </w:pPr>
    <w:rPr>
      <w:rFonts w:ascii="Arial" w:hAnsi="Arial"/>
      <w:b/>
      <w:lang w:val="en-GB"/>
    </w:rPr>
  </w:style>
  <w:style w:type="paragraph" w:styleId="Header">
    <w:name w:val="header"/>
    <w:basedOn w:val="Normal"/>
    <w:rsid w:val="004D1DF2"/>
    <w:pPr>
      <w:tabs>
        <w:tab w:val="center" w:pos="4320"/>
        <w:tab w:val="right" w:pos="8640"/>
      </w:tabs>
    </w:pPr>
    <w:rPr>
      <w:sz w:val="20"/>
      <w:lang w:val="en-US"/>
    </w:rPr>
  </w:style>
  <w:style w:type="paragraph" w:styleId="EnvelopeReturn">
    <w:name w:val="envelope return"/>
    <w:basedOn w:val="Normal"/>
    <w:rsid w:val="004D1DF2"/>
    <w:rPr>
      <w:rFonts w:ascii="Arial" w:hAnsi="Arial"/>
      <w:lang w:val="en-US"/>
    </w:rPr>
  </w:style>
  <w:style w:type="paragraph" w:styleId="BodyTextIndent">
    <w:name w:val="Body Text Indent"/>
    <w:basedOn w:val="Normal"/>
    <w:rsid w:val="004D1DF2"/>
    <w:pPr>
      <w:widowControl w:val="0"/>
      <w:ind w:left="851"/>
    </w:pPr>
    <w:rPr>
      <w:sz w:val="22"/>
      <w:lang w:val="en-GB"/>
    </w:rPr>
  </w:style>
  <w:style w:type="paragraph" w:styleId="Footer">
    <w:name w:val="footer"/>
    <w:basedOn w:val="Normal"/>
    <w:rsid w:val="004D1DF2"/>
    <w:pPr>
      <w:tabs>
        <w:tab w:val="center" w:pos="4320"/>
        <w:tab w:val="right" w:pos="8640"/>
      </w:tabs>
    </w:pPr>
  </w:style>
  <w:style w:type="character" w:styleId="PageNumber">
    <w:name w:val="page number"/>
    <w:basedOn w:val="DefaultParagraphFont"/>
    <w:rsid w:val="004D1DF2"/>
  </w:style>
  <w:style w:type="paragraph" w:styleId="BalloonText">
    <w:name w:val="Balloon Text"/>
    <w:basedOn w:val="Normal"/>
    <w:semiHidden/>
    <w:rsid w:val="00FC7066"/>
    <w:rPr>
      <w:rFonts w:ascii="Tahoma" w:hAnsi="Tahoma" w:cs="Tahoma"/>
      <w:sz w:val="16"/>
      <w:szCs w:val="16"/>
    </w:rPr>
  </w:style>
  <w:style w:type="character" w:styleId="Hyperlink">
    <w:name w:val="Hyperlink"/>
    <w:basedOn w:val="DefaultParagraphFont"/>
    <w:rsid w:val="005978C1"/>
    <w:rPr>
      <w:color w:val="0000FF"/>
      <w:u w:val="single"/>
    </w:rPr>
  </w:style>
  <w:style w:type="paragraph" w:customStyle="1" w:styleId="Default">
    <w:name w:val="Default"/>
    <w:rsid w:val="005978C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B0331"/>
    <w:pPr>
      <w:spacing w:before="100" w:beforeAutospacing="1" w:after="100" w:afterAutospacing="1"/>
    </w:pPr>
    <w:rPr>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DF2"/>
    <w:rPr>
      <w:sz w:val="24"/>
      <w:lang w:eastAsia="en-US"/>
    </w:rPr>
  </w:style>
  <w:style w:type="paragraph" w:styleId="Heading1">
    <w:name w:val="heading 1"/>
    <w:basedOn w:val="Normal"/>
    <w:next w:val="Normal"/>
    <w:qFormat/>
    <w:rsid w:val="004D1DF2"/>
    <w:pPr>
      <w:keepNext/>
      <w:jc w:val="center"/>
      <w:outlineLvl w:val="0"/>
    </w:pPr>
    <w:rPr>
      <w:b/>
      <w:u w:val="single"/>
      <w:lang w:val="en-GB"/>
    </w:rPr>
  </w:style>
  <w:style w:type="paragraph" w:styleId="Heading2">
    <w:name w:val="heading 2"/>
    <w:basedOn w:val="Normal"/>
    <w:next w:val="Normal"/>
    <w:qFormat/>
    <w:rsid w:val="004D1D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1DF2"/>
    <w:pPr>
      <w:widowControl w:val="0"/>
      <w:outlineLvl w:val="0"/>
    </w:pPr>
    <w:rPr>
      <w:rFonts w:ascii="Arial" w:hAnsi="Arial"/>
      <w:b/>
      <w:lang w:val="en-GB"/>
    </w:rPr>
  </w:style>
  <w:style w:type="paragraph" w:styleId="Header">
    <w:name w:val="header"/>
    <w:basedOn w:val="Normal"/>
    <w:rsid w:val="004D1DF2"/>
    <w:pPr>
      <w:tabs>
        <w:tab w:val="center" w:pos="4320"/>
        <w:tab w:val="right" w:pos="8640"/>
      </w:tabs>
    </w:pPr>
    <w:rPr>
      <w:sz w:val="20"/>
      <w:lang w:val="en-US"/>
    </w:rPr>
  </w:style>
  <w:style w:type="paragraph" w:styleId="EnvelopeReturn">
    <w:name w:val="envelope return"/>
    <w:basedOn w:val="Normal"/>
    <w:rsid w:val="004D1DF2"/>
    <w:rPr>
      <w:rFonts w:ascii="Arial" w:hAnsi="Arial"/>
      <w:lang w:val="en-US"/>
    </w:rPr>
  </w:style>
  <w:style w:type="paragraph" w:styleId="BodyTextIndent">
    <w:name w:val="Body Text Indent"/>
    <w:basedOn w:val="Normal"/>
    <w:rsid w:val="004D1DF2"/>
    <w:pPr>
      <w:widowControl w:val="0"/>
      <w:ind w:left="851"/>
    </w:pPr>
    <w:rPr>
      <w:sz w:val="22"/>
      <w:lang w:val="en-GB"/>
    </w:rPr>
  </w:style>
  <w:style w:type="paragraph" w:styleId="Footer">
    <w:name w:val="footer"/>
    <w:basedOn w:val="Normal"/>
    <w:rsid w:val="004D1DF2"/>
    <w:pPr>
      <w:tabs>
        <w:tab w:val="center" w:pos="4320"/>
        <w:tab w:val="right" w:pos="8640"/>
      </w:tabs>
    </w:pPr>
  </w:style>
  <w:style w:type="character" w:styleId="PageNumber">
    <w:name w:val="page number"/>
    <w:basedOn w:val="DefaultParagraphFont"/>
    <w:rsid w:val="004D1DF2"/>
  </w:style>
  <w:style w:type="paragraph" w:styleId="BalloonText">
    <w:name w:val="Balloon Text"/>
    <w:basedOn w:val="Normal"/>
    <w:semiHidden/>
    <w:rsid w:val="00FC7066"/>
    <w:rPr>
      <w:rFonts w:ascii="Tahoma" w:hAnsi="Tahoma" w:cs="Tahoma"/>
      <w:sz w:val="16"/>
      <w:szCs w:val="16"/>
    </w:rPr>
  </w:style>
  <w:style w:type="character" w:styleId="Hyperlink">
    <w:name w:val="Hyperlink"/>
    <w:basedOn w:val="DefaultParagraphFont"/>
    <w:rsid w:val="005978C1"/>
    <w:rPr>
      <w:color w:val="0000FF"/>
      <w:u w:val="single"/>
    </w:rPr>
  </w:style>
  <w:style w:type="paragraph" w:customStyle="1" w:styleId="Default">
    <w:name w:val="Default"/>
    <w:rsid w:val="005978C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B0331"/>
    <w:pPr>
      <w:spacing w:before="100" w:beforeAutospacing="1" w:after="100" w:afterAutospacing="1"/>
    </w:pPr>
    <w:rPr>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280B4-FDD6-4897-A077-2B6AA98E6ADD}"/>
</file>

<file path=customXml/itemProps2.xml><?xml version="1.0" encoding="utf-8"?>
<ds:datastoreItem xmlns:ds="http://schemas.openxmlformats.org/officeDocument/2006/customXml" ds:itemID="{8102A741-46D3-4F16-AD4E-F8BC2D998AC0}"/>
</file>

<file path=customXml/itemProps3.xml><?xml version="1.0" encoding="utf-8"?>
<ds:datastoreItem xmlns:ds="http://schemas.openxmlformats.org/officeDocument/2006/customXml" ds:itemID="{2AB2D57F-71E4-4B53-AF77-0EC6533F3085}"/>
</file>

<file path=docProps/app.xml><?xml version="1.0" encoding="utf-8"?>
<Properties xmlns="http://schemas.openxmlformats.org/officeDocument/2006/extended-properties" xmlns:vt="http://schemas.openxmlformats.org/officeDocument/2006/docPropsVTypes">
  <Template>Normal.dotm</Template>
  <TotalTime>0</TotalTime>
  <Pages>9</Pages>
  <Words>2250</Words>
  <Characters>12825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15045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mcrofts</dc:creator>
  <cp:lastModifiedBy>Windows User</cp:lastModifiedBy>
  <cp:revision>2</cp:revision>
  <cp:lastPrinted>2011-07-20T15:29:00Z</cp:lastPrinted>
  <dcterms:created xsi:type="dcterms:W3CDTF">2011-10-05T19:18:00Z</dcterms:created>
  <dcterms:modified xsi:type="dcterms:W3CDTF">2011-10-05T19:18:00Z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7641800</vt:r8>
  </property>
</Properties>
</file>